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95F46" w14:textId="77777777" w:rsidR="00AC4AAB" w:rsidRDefault="00000000">
      <w:pPr>
        <w:widowControl w:val="0"/>
        <w:spacing w:line="240" w:lineRule="auto"/>
        <w:jc w:val="center"/>
        <w:rPr>
          <w:sz w:val="32"/>
          <w:szCs w:val="32"/>
        </w:rPr>
      </w:pPr>
      <w:r>
        <w:rPr>
          <w:b/>
          <w:sz w:val="32"/>
          <w:szCs w:val="32"/>
        </w:rPr>
        <w:t>TASK SERIES 2</w:t>
      </w:r>
    </w:p>
    <w:p w14:paraId="1BA8D57A" w14:textId="77777777" w:rsidR="00AC4AAB" w:rsidRDefault="00000000">
      <w:pPr>
        <w:widowControl w:val="0"/>
        <w:spacing w:line="240" w:lineRule="auto"/>
        <w:jc w:val="center"/>
        <w:rPr>
          <w:sz w:val="28"/>
          <w:szCs w:val="28"/>
        </w:rPr>
      </w:pPr>
      <w:r>
        <w:rPr>
          <w:sz w:val="28"/>
          <w:szCs w:val="28"/>
        </w:rPr>
        <w:t>Target task 2: Sharing information</w:t>
      </w:r>
    </w:p>
    <w:p w14:paraId="37126304" w14:textId="77777777" w:rsidR="00AC4AAB" w:rsidRDefault="00000000">
      <w:pPr>
        <w:widowControl w:val="0"/>
        <w:spacing w:line="240" w:lineRule="auto"/>
        <w:jc w:val="center"/>
        <w:rPr>
          <w:sz w:val="28"/>
          <w:szCs w:val="28"/>
        </w:rPr>
      </w:pPr>
      <w:r>
        <w:rPr>
          <w:sz w:val="28"/>
          <w:szCs w:val="28"/>
        </w:rPr>
        <w:t>Grades 3-5</w:t>
      </w:r>
    </w:p>
    <w:p w14:paraId="576D650C" w14:textId="77777777" w:rsidR="00AC4AAB" w:rsidRDefault="00AC4AAB">
      <w:pPr>
        <w:widowControl w:val="0"/>
        <w:rPr>
          <w:sz w:val="24"/>
          <w:szCs w:val="24"/>
        </w:rPr>
      </w:pPr>
    </w:p>
    <w:tbl>
      <w:tblPr>
        <w:tblStyle w:val="a"/>
        <w:tblW w:w="9435"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9435"/>
      </w:tblGrid>
      <w:tr w:rsidR="00AC4AAB" w14:paraId="040C99D7" w14:textId="77777777">
        <w:trPr>
          <w:trHeight w:val="700"/>
        </w:trPr>
        <w:tc>
          <w:tcPr>
            <w:tcW w:w="9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A59F9" w14:textId="77777777" w:rsidR="00AC4AAB" w:rsidRDefault="00000000">
            <w:pPr>
              <w:widowControl w:val="0"/>
              <w:spacing w:line="240" w:lineRule="auto"/>
              <w:jc w:val="center"/>
              <w:rPr>
                <w:b/>
                <w:sz w:val="24"/>
                <w:szCs w:val="24"/>
              </w:rPr>
            </w:pPr>
            <w:r>
              <w:rPr>
                <w:b/>
                <w:sz w:val="24"/>
                <w:szCs w:val="24"/>
              </w:rPr>
              <w:t xml:space="preserve"> Task 2.3. ¿</w:t>
            </w:r>
            <w:proofErr w:type="spellStart"/>
            <w:r>
              <w:rPr>
                <w:b/>
                <w:sz w:val="24"/>
                <w:szCs w:val="24"/>
              </w:rPr>
              <w:t>Tienes</w:t>
            </w:r>
            <w:proofErr w:type="spellEnd"/>
            <w:r>
              <w:rPr>
                <w:b/>
                <w:sz w:val="24"/>
                <w:szCs w:val="24"/>
              </w:rPr>
              <w:t>?</w:t>
            </w:r>
          </w:p>
          <w:p w14:paraId="5FEA6C6A" w14:textId="77777777" w:rsidR="00AC4AAB" w:rsidRDefault="00AC4AAB">
            <w:pPr>
              <w:widowControl w:val="0"/>
              <w:spacing w:line="240" w:lineRule="auto"/>
              <w:rPr>
                <w:b/>
                <w:sz w:val="24"/>
                <w:szCs w:val="24"/>
              </w:rPr>
            </w:pPr>
          </w:p>
          <w:p w14:paraId="3F4DF8DF" w14:textId="77777777" w:rsidR="00AC4AAB" w:rsidRDefault="00000000">
            <w:pPr>
              <w:widowControl w:val="0"/>
              <w:spacing w:line="240" w:lineRule="auto"/>
              <w:rPr>
                <w:sz w:val="24"/>
                <w:szCs w:val="24"/>
                <w:u w:val="single"/>
              </w:rPr>
            </w:pPr>
            <w:r>
              <w:rPr>
                <w:sz w:val="24"/>
                <w:szCs w:val="24"/>
                <w:u w:val="single"/>
              </w:rPr>
              <w:t>Before lesson prep</w:t>
            </w:r>
          </w:p>
          <w:p w14:paraId="2D515F1A" w14:textId="77777777" w:rsidR="00AC4AAB" w:rsidRDefault="00000000">
            <w:pPr>
              <w:widowControl w:val="0"/>
              <w:numPr>
                <w:ilvl w:val="0"/>
                <w:numId w:val="1"/>
              </w:numPr>
              <w:spacing w:line="240" w:lineRule="auto"/>
              <w:rPr>
                <w:sz w:val="24"/>
                <w:szCs w:val="24"/>
              </w:rPr>
            </w:pPr>
            <w:r>
              <w:rPr>
                <w:sz w:val="24"/>
                <w:szCs w:val="24"/>
              </w:rPr>
              <w:t xml:space="preserve">Create your own </w:t>
            </w:r>
            <w:hyperlink r:id="rId5">
              <w:r>
                <w:rPr>
                  <w:color w:val="1155CC"/>
                  <w:sz w:val="24"/>
                  <w:szCs w:val="24"/>
                  <w:u w:val="single"/>
                </w:rPr>
                <w:t>¿</w:t>
              </w:r>
              <w:proofErr w:type="spellStart"/>
              <w:r>
                <w:rPr>
                  <w:color w:val="1155CC"/>
                  <w:sz w:val="24"/>
                  <w:szCs w:val="24"/>
                  <w:u w:val="single"/>
                </w:rPr>
                <w:t>Tienes</w:t>
              </w:r>
              <w:proofErr w:type="spellEnd"/>
              <w:r>
                <w:rPr>
                  <w:color w:val="1155CC"/>
                  <w:sz w:val="24"/>
                  <w:szCs w:val="24"/>
                  <w:u w:val="single"/>
                </w:rPr>
                <w:t>? sheet</w:t>
              </w:r>
            </w:hyperlink>
          </w:p>
          <w:p w14:paraId="25BA24FD" w14:textId="77777777" w:rsidR="00AC4AAB" w:rsidRDefault="00AC4AAB">
            <w:pPr>
              <w:widowControl w:val="0"/>
              <w:spacing w:line="240" w:lineRule="auto"/>
              <w:rPr>
                <w:b/>
                <w:sz w:val="24"/>
                <w:szCs w:val="24"/>
              </w:rPr>
            </w:pPr>
          </w:p>
          <w:p w14:paraId="7129CEC1" w14:textId="77777777" w:rsidR="00AC4AAB" w:rsidRDefault="00000000">
            <w:pPr>
              <w:widowControl w:val="0"/>
              <w:spacing w:line="240" w:lineRule="auto"/>
              <w:rPr>
                <w:sz w:val="24"/>
                <w:szCs w:val="24"/>
                <w:u w:val="single"/>
              </w:rPr>
            </w:pPr>
            <w:r>
              <w:rPr>
                <w:sz w:val="24"/>
                <w:szCs w:val="24"/>
                <w:u w:val="single"/>
              </w:rPr>
              <w:t>Materials needed:</w:t>
            </w:r>
          </w:p>
          <w:p w14:paraId="6BEDC1F0" w14:textId="77777777" w:rsidR="00AC4AAB" w:rsidRDefault="00000000">
            <w:pPr>
              <w:widowControl w:val="0"/>
              <w:numPr>
                <w:ilvl w:val="0"/>
                <w:numId w:val="2"/>
              </w:numPr>
              <w:spacing w:line="240" w:lineRule="auto"/>
              <w:rPr>
                <w:sz w:val="24"/>
                <w:szCs w:val="24"/>
              </w:rPr>
            </w:pPr>
            <w:r>
              <w:rPr>
                <w:sz w:val="24"/>
                <w:szCs w:val="24"/>
              </w:rPr>
              <w:t>Glue sticks</w:t>
            </w:r>
          </w:p>
          <w:p w14:paraId="1B360FE6" w14:textId="77777777" w:rsidR="00AC4AAB" w:rsidRDefault="00000000">
            <w:pPr>
              <w:widowControl w:val="0"/>
              <w:numPr>
                <w:ilvl w:val="0"/>
                <w:numId w:val="2"/>
              </w:numPr>
              <w:spacing w:line="240" w:lineRule="auto"/>
              <w:rPr>
                <w:sz w:val="24"/>
                <w:szCs w:val="24"/>
              </w:rPr>
            </w:pPr>
            <w:r>
              <w:rPr>
                <w:sz w:val="24"/>
                <w:szCs w:val="24"/>
              </w:rPr>
              <w:t>¿</w:t>
            </w:r>
            <w:proofErr w:type="spellStart"/>
            <w:r>
              <w:rPr>
                <w:i/>
                <w:sz w:val="24"/>
                <w:szCs w:val="24"/>
              </w:rPr>
              <w:t>Tienes</w:t>
            </w:r>
            <w:proofErr w:type="spellEnd"/>
            <w:r>
              <w:rPr>
                <w:sz w:val="24"/>
                <w:szCs w:val="24"/>
              </w:rPr>
              <w:t>?</w:t>
            </w:r>
            <w:hyperlink r:id="rId6">
              <w:r>
                <w:rPr>
                  <w:color w:val="1155CC"/>
                  <w:sz w:val="24"/>
                  <w:szCs w:val="24"/>
                  <w:u w:val="single"/>
                </w:rPr>
                <w:t xml:space="preserve"> Handout</w:t>
              </w:r>
            </w:hyperlink>
            <w:r>
              <w:rPr>
                <w:sz w:val="24"/>
                <w:szCs w:val="24"/>
              </w:rPr>
              <w:t xml:space="preserve"> printed on two sheets (not back to back)</w:t>
            </w:r>
          </w:p>
        </w:tc>
      </w:tr>
      <w:tr w:rsidR="00AC4AAB" w14:paraId="4F588AC0" w14:textId="77777777">
        <w:trPr>
          <w:trHeight w:val="5160"/>
        </w:trPr>
        <w:tc>
          <w:tcPr>
            <w:tcW w:w="9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671D1" w14:textId="77777777" w:rsidR="00AC4AAB" w:rsidRDefault="00000000">
            <w:pPr>
              <w:widowControl w:val="0"/>
              <w:spacing w:line="240" w:lineRule="auto"/>
              <w:rPr>
                <w:sz w:val="24"/>
                <w:szCs w:val="24"/>
              </w:rPr>
            </w:pPr>
            <w:r>
              <w:rPr>
                <w:sz w:val="24"/>
                <w:szCs w:val="24"/>
                <w:u w:val="single"/>
              </w:rPr>
              <w:t>For students</w:t>
            </w:r>
            <w:r>
              <w:rPr>
                <w:sz w:val="24"/>
                <w:szCs w:val="24"/>
              </w:rPr>
              <w:t>:</w:t>
            </w:r>
          </w:p>
          <w:p w14:paraId="2DC9067A" w14:textId="66FBC4CF" w:rsidR="00AC4AAB" w:rsidRDefault="00000000">
            <w:pPr>
              <w:widowControl w:val="0"/>
              <w:spacing w:line="240" w:lineRule="auto"/>
              <w:rPr>
                <w:sz w:val="24"/>
                <w:szCs w:val="24"/>
              </w:rPr>
            </w:pPr>
            <w:r>
              <w:rPr>
                <w:b/>
                <w:color w:val="FF9514"/>
                <w:sz w:val="24"/>
                <w:szCs w:val="24"/>
              </w:rPr>
              <w:t>Communicative goal</w:t>
            </w:r>
            <w:r>
              <w:rPr>
                <w:sz w:val="24"/>
                <w:szCs w:val="24"/>
              </w:rPr>
              <w:t>: Get to know your classmates: Via the corner game, go to the correct corner and find a person you share something common with.</w:t>
            </w:r>
          </w:p>
          <w:p w14:paraId="4E91EB43" w14:textId="77777777" w:rsidR="007C2F5A" w:rsidRDefault="007C2F5A">
            <w:pPr>
              <w:widowControl w:val="0"/>
              <w:spacing w:line="240" w:lineRule="auto"/>
              <w:rPr>
                <w:sz w:val="24"/>
                <w:szCs w:val="24"/>
              </w:rPr>
            </w:pPr>
            <w:r>
              <w:rPr>
                <w:b/>
                <w:color w:val="2CC3B4"/>
                <w:sz w:val="24"/>
                <w:szCs w:val="24"/>
              </w:rPr>
              <w:br/>
              <w:t>Non-linguistic goal</w:t>
            </w:r>
            <w:r>
              <w:rPr>
                <w:sz w:val="24"/>
                <w:szCs w:val="24"/>
              </w:rPr>
              <w:t xml:space="preserve">: Celebrate diversity; highlight differences as something to learn from. </w:t>
            </w:r>
          </w:p>
          <w:p w14:paraId="1BD3A4C7" w14:textId="77777777" w:rsidR="007C2F5A" w:rsidRDefault="007C2F5A">
            <w:pPr>
              <w:widowControl w:val="0"/>
              <w:spacing w:line="240" w:lineRule="auto"/>
              <w:rPr>
                <w:sz w:val="24"/>
                <w:szCs w:val="24"/>
              </w:rPr>
            </w:pPr>
          </w:p>
          <w:p w14:paraId="140A4E70" w14:textId="43AE2DBA" w:rsidR="00AC4AAB" w:rsidRPr="007C2F5A" w:rsidRDefault="007C2F5A">
            <w:pPr>
              <w:widowControl w:val="0"/>
              <w:spacing w:line="240" w:lineRule="auto"/>
              <w:rPr>
                <w:sz w:val="24"/>
                <w:szCs w:val="24"/>
                <w:u w:val="single"/>
              </w:rPr>
            </w:pPr>
            <w:r w:rsidRPr="007C2F5A">
              <w:rPr>
                <w:b/>
                <w:bCs/>
                <w:sz w:val="24"/>
                <w:szCs w:val="24"/>
              </w:rPr>
              <w:t xml:space="preserve">Real world applicability: </w:t>
            </w:r>
            <w:r>
              <w:rPr>
                <w:sz w:val="24"/>
                <w:szCs w:val="24"/>
              </w:rPr>
              <w:t>When getting to know someone it is important to ask someone questions about their life. In this task, students practice asking someone they do not know well questions in the target language using the verb “</w:t>
            </w:r>
            <w:proofErr w:type="spellStart"/>
            <w:r>
              <w:rPr>
                <w:sz w:val="24"/>
                <w:szCs w:val="24"/>
              </w:rPr>
              <w:t>tener</w:t>
            </w:r>
            <w:proofErr w:type="spellEnd"/>
            <w:r>
              <w:rPr>
                <w:sz w:val="24"/>
                <w:szCs w:val="24"/>
              </w:rPr>
              <w:t>” and target vocabulary in order to get to know someone better.</w:t>
            </w:r>
          </w:p>
          <w:p w14:paraId="6A6FE98A" w14:textId="77777777" w:rsidR="00AC4AAB" w:rsidRDefault="00AC4AAB">
            <w:pPr>
              <w:widowControl w:val="0"/>
              <w:spacing w:line="240" w:lineRule="auto"/>
              <w:rPr>
                <w:b/>
                <w:color w:val="FFFFFF"/>
                <w:sz w:val="24"/>
                <w:szCs w:val="24"/>
              </w:rPr>
            </w:pPr>
          </w:p>
          <w:p w14:paraId="625F3E94" w14:textId="77777777" w:rsidR="00AC4AAB" w:rsidRDefault="00000000">
            <w:pPr>
              <w:widowControl w:val="0"/>
              <w:spacing w:line="240" w:lineRule="auto"/>
              <w:rPr>
                <w:sz w:val="24"/>
                <w:szCs w:val="24"/>
              </w:rPr>
            </w:pPr>
            <w:r>
              <w:rPr>
                <w:sz w:val="24"/>
                <w:szCs w:val="24"/>
                <w:u w:val="single"/>
              </w:rPr>
              <w:t>For the teacher</w:t>
            </w:r>
            <w:r>
              <w:rPr>
                <w:sz w:val="24"/>
                <w:szCs w:val="24"/>
              </w:rPr>
              <w:t>:</w:t>
            </w:r>
          </w:p>
          <w:p w14:paraId="7AF09FBC" w14:textId="77777777" w:rsidR="00AC4AAB" w:rsidRDefault="00000000">
            <w:pPr>
              <w:widowControl w:val="0"/>
              <w:spacing w:line="240" w:lineRule="auto"/>
              <w:rPr>
                <w:sz w:val="24"/>
                <w:szCs w:val="24"/>
              </w:rPr>
            </w:pPr>
            <w:r>
              <w:rPr>
                <w:b/>
                <w:color w:val="C097F8"/>
                <w:sz w:val="24"/>
                <w:szCs w:val="24"/>
              </w:rPr>
              <w:t>Anticipated linguistic resources</w:t>
            </w:r>
            <w:r>
              <w:rPr>
                <w:sz w:val="24"/>
                <w:szCs w:val="24"/>
              </w:rPr>
              <w:t>:</w:t>
            </w:r>
          </w:p>
          <w:p w14:paraId="7C2CE5AE" w14:textId="77777777" w:rsidR="00AC4AAB" w:rsidRDefault="00000000">
            <w:pPr>
              <w:widowControl w:val="0"/>
              <w:spacing w:line="240" w:lineRule="auto"/>
              <w:rPr>
                <w:sz w:val="24"/>
                <w:szCs w:val="24"/>
              </w:rPr>
            </w:pPr>
            <w:r>
              <w:rPr>
                <w:color w:val="C097F8"/>
                <w:sz w:val="24"/>
                <w:szCs w:val="24"/>
              </w:rPr>
              <w:t>For 3-5</w:t>
            </w:r>
            <w:r>
              <w:rPr>
                <w:sz w:val="24"/>
                <w:szCs w:val="24"/>
              </w:rPr>
              <w:t xml:space="preserve"> </w:t>
            </w:r>
            <w:r>
              <w:rPr>
                <w:i/>
                <w:sz w:val="24"/>
                <w:szCs w:val="24"/>
              </w:rPr>
              <w:t>Tengo</w:t>
            </w:r>
            <w:r>
              <w:rPr>
                <w:sz w:val="24"/>
                <w:szCs w:val="24"/>
              </w:rPr>
              <w:t xml:space="preserve">; </w:t>
            </w:r>
            <w:r>
              <w:rPr>
                <w:i/>
                <w:sz w:val="24"/>
                <w:szCs w:val="24"/>
              </w:rPr>
              <w:t xml:space="preserve">soy. </w:t>
            </w:r>
            <w:r>
              <w:rPr>
                <w:sz w:val="24"/>
                <w:szCs w:val="24"/>
              </w:rPr>
              <w:t xml:space="preserve">Have students compare and contrast information on their </w:t>
            </w:r>
            <w:r>
              <w:rPr>
                <w:i/>
                <w:sz w:val="24"/>
                <w:szCs w:val="24"/>
              </w:rPr>
              <w:t>¿</w:t>
            </w:r>
            <w:proofErr w:type="spellStart"/>
            <w:r>
              <w:rPr>
                <w:i/>
                <w:sz w:val="24"/>
                <w:szCs w:val="24"/>
              </w:rPr>
              <w:t>Tienes</w:t>
            </w:r>
            <w:proofErr w:type="spellEnd"/>
            <w:r>
              <w:rPr>
                <w:i/>
                <w:sz w:val="24"/>
                <w:szCs w:val="24"/>
              </w:rPr>
              <w:t xml:space="preserve">? student </w:t>
            </w:r>
            <w:r>
              <w:rPr>
                <w:sz w:val="24"/>
                <w:szCs w:val="24"/>
              </w:rPr>
              <w:t>sheets</w:t>
            </w:r>
          </w:p>
          <w:p w14:paraId="5D137123" w14:textId="77777777" w:rsidR="007C2F5A" w:rsidRDefault="007C2F5A">
            <w:pPr>
              <w:widowControl w:val="0"/>
              <w:spacing w:line="240" w:lineRule="auto"/>
              <w:rPr>
                <w:sz w:val="24"/>
                <w:szCs w:val="24"/>
              </w:rPr>
            </w:pPr>
          </w:p>
          <w:p w14:paraId="62763665" w14:textId="30579A6F" w:rsidR="007C2F5A" w:rsidRPr="00E75ED3" w:rsidRDefault="007C2F5A">
            <w:pPr>
              <w:widowControl w:val="0"/>
              <w:spacing w:line="240" w:lineRule="auto"/>
              <w:rPr>
                <w:i/>
                <w:iCs/>
                <w:color w:val="4E91F0"/>
                <w:sz w:val="24"/>
                <w:szCs w:val="24"/>
              </w:rPr>
            </w:pPr>
            <w:r w:rsidRPr="00E75ED3">
              <w:rPr>
                <w:b/>
                <w:bCs/>
                <w:sz w:val="24"/>
                <w:szCs w:val="24"/>
              </w:rPr>
              <w:t>Broad range of target vocabulary</w:t>
            </w:r>
            <w:r w:rsidRPr="00E75ED3">
              <w:rPr>
                <w:sz w:val="24"/>
                <w:szCs w:val="24"/>
              </w:rPr>
              <w:t xml:space="preserve">: </w:t>
            </w:r>
            <w:proofErr w:type="spellStart"/>
            <w:r w:rsidRPr="00E75ED3">
              <w:rPr>
                <w:sz w:val="24"/>
                <w:szCs w:val="24"/>
              </w:rPr>
              <w:t>tener</w:t>
            </w:r>
            <w:proofErr w:type="spellEnd"/>
            <w:r w:rsidRPr="00E75ED3">
              <w:rPr>
                <w:sz w:val="24"/>
                <w:szCs w:val="24"/>
              </w:rPr>
              <w:t xml:space="preserve">, ser, </w:t>
            </w:r>
            <w:proofErr w:type="spellStart"/>
            <w:r w:rsidRPr="00E75ED3">
              <w:rPr>
                <w:i/>
                <w:iCs/>
                <w:sz w:val="24"/>
                <w:szCs w:val="24"/>
              </w:rPr>
              <w:t>pelo</w:t>
            </w:r>
            <w:proofErr w:type="spellEnd"/>
            <w:r w:rsidRPr="00E75ED3">
              <w:rPr>
                <w:i/>
                <w:iCs/>
                <w:sz w:val="24"/>
                <w:szCs w:val="24"/>
              </w:rPr>
              <w:t xml:space="preserve">, </w:t>
            </w:r>
            <w:proofErr w:type="spellStart"/>
            <w:r w:rsidRPr="00E75ED3">
              <w:rPr>
                <w:i/>
                <w:iCs/>
                <w:sz w:val="24"/>
                <w:szCs w:val="24"/>
              </w:rPr>
              <w:t>ojos</w:t>
            </w:r>
            <w:proofErr w:type="spellEnd"/>
            <w:r w:rsidRPr="00E75ED3">
              <w:rPr>
                <w:i/>
                <w:iCs/>
                <w:sz w:val="24"/>
                <w:szCs w:val="24"/>
              </w:rPr>
              <w:t>, bajo/</w:t>
            </w:r>
            <w:proofErr w:type="spellStart"/>
            <w:r w:rsidRPr="00E75ED3">
              <w:rPr>
                <w:i/>
                <w:iCs/>
                <w:sz w:val="24"/>
                <w:szCs w:val="24"/>
              </w:rPr>
              <w:t>baja</w:t>
            </w:r>
            <w:proofErr w:type="spellEnd"/>
            <w:r w:rsidRPr="00E75ED3">
              <w:rPr>
                <w:i/>
                <w:iCs/>
                <w:sz w:val="24"/>
                <w:szCs w:val="24"/>
              </w:rPr>
              <w:t xml:space="preserve">, </w:t>
            </w:r>
            <w:proofErr w:type="spellStart"/>
            <w:r w:rsidRPr="00E75ED3">
              <w:rPr>
                <w:i/>
                <w:iCs/>
                <w:sz w:val="24"/>
                <w:szCs w:val="24"/>
              </w:rPr>
              <w:t>moreno</w:t>
            </w:r>
            <w:proofErr w:type="spellEnd"/>
            <w:r w:rsidRPr="00E75ED3">
              <w:rPr>
                <w:i/>
                <w:iCs/>
                <w:sz w:val="24"/>
                <w:szCs w:val="24"/>
              </w:rPr>
              <w:t>/</w:t>
            </w:r>
            <w:proofErr w:type="spellStart"/>
            <w:r w:rsidRPr="00E75ED3">
              <w:rPr>
                <w:i/>
                <w:iCs/>
                <w:sz w:val="24"/>
                <w:szCs w:val="24"/>
              </w:rPr>
              <w:t>morena</w:t>
            </w:r>
            <w:proofErr w:type="spellEnd"/>
            <w:r w:rsidRPr="00E75ED3">
              <w:rPr>
                <w:i/>
                <w:iCs/>
                <w:sz w:val="24"/>
                <w:szCs w:val="24"/>
              </w:rPr>
              <w:t>, rubio/</w:t>
            </w:r>
            <w:proofErr w:type="spellStart"/>
            <w:r w:rsidRPr="00E75ED3">
              <w:rPr>
                <w:i/>
                <w:iCs/>
                <w:sz w:val="24"/>
                <w:szCs w:val="24"/>
              </w:rPr>
              <w:t>rubia</w:t>
            </w:r>
            <w:proofErr w:type="spellEnd"/>
            <w:r w:rsidRPr="00E75ED3">
              <w:rPr>
                <w:i/>
                <w:iCs/>
                <w:sz w:val="24"/>
                <w:szCs w:val="24"/>
              </w:rPr>
              <w:t xml:space="preserve">, </w:t>
            </w:r>
            <w:proofErr w:type="spellStart"/>
            <w:r w:rsidRPr="00E75ED3">
              <w:rPr>
                <w:i/>
                <w:iCs/>
                <w:sz w:val="24"/>
                <w:szCs w:val="24"/>
              </w:rPr>
              <w:t>pellirojo</w:t>
            </w:r>
            <w:proofErr w:type="spellEnd"/>
            <w:r w:rsidRPr="00E75ED3">
              <w:rPr>
                <w:i/>
                <w:iCs/>
                <w:sz w:val="24"/>
                <w:szCs w:val="24"/>
              </w:rPr>
              <w:t>/</w:t>
            </w:r>
            <w:proofErr w:type="spellStart"/>
            <w:r w:rsidRPr="00E75ED3">
              <w:rPr>
                <w:i/>
                <w:iCs/>
                <w:sz w:val="24"/>
                <w:szCs w:val="24"/>
              </w:rPr>
              <w:t>pelliroja</w:t>
            </w:r>
            <w:proofErr w:type="spellEnd"/>
            <w:r w:rsidRPr="00E75ED3">
              <w:rPr>
                <w:i/>
                <w:iCs/>
                <w:sz w:val="24"/>
                <w:szCs w:val="24"/>
              </w:rPr>
              <w:t>, negro/</w:t>
            </w:r>
            <w:proofErr w:type="spellStart"/>
            <w:r w:rsidRPr="00E75ED3">
              <w:rPr>
                <w:i/>
                <w:iCs/>
                <w:sz w:val="24"/>
                <w:szCs w:val="24"/>
              </w:rPr>
              <w:t>negra</w:t>
            </w:r>
            <w:proofErr w:type="spellEnd"/>
            <w:r w:rsidRPr="00E75ED3">
              <w:rPr>
                <w:i/>
                <w:iCs/>
                <w:sz w:val="24"/>
                <w:szCs w:val="24"/>
              </w:rPr>
              <w:t xml:space="preserve">, </w:t>
            </w:r>
            <w:proofErr w:type="spellStart"/>
            <w:r w:rsidRPr="00E75ED3">
              <w:rPr>
                <w:i/>
                <w:iCs/>
                <w:sz w:val="24"/>
                <w:szCs w:val="24"/>
              </w:rPr>
              <w:t>verde</w:t>
            </w:r>
            <w:proofErr w:type="spellEnd"/>
            <w:r w:rsidRPr="00E75ED3">
              <w:rPr>
                <w:i/>
                <w:iCs/>
                <w:sz w:val="24"/>
                <w:szCs w:val="24"/>
              </w:rPr>
              <w:t>(s) + family vocabulary (</w:t>
            </w:r>
            <w:proofErr w:type="gramStart"/>
            <w:r w:rsidRPr="00E75ED3">
              <w:rPr>
                <w:i/>
                <w:iCs/>
                <w:sz w:val="24"/>
                <w:szCs w:val="24"/>
              </w:rPr>
              <w:t>e.g.</w:t>
            </w:r>
            <w:proofErr w:type="gramEnd"/>
            <w:r w:rsidRPr="00E75ED3">
              <w:rPr>
                <w:i/>
                <w:iCs/>
                <w:sz w:val="24"/>
                <w:szCs w:val="24"/>
              </w:rPr>
              <w:t xml:space="preserve"> </w:t>
            </w:r>
            <w:proofErr w:type="spellStart"/>
            <w:r w:rsidRPr="00E75ED3">
              <w:rPr>
                <w:i/>
                <w:iCs/>
                <w:sz w:val="24"/>
                <w:szCs w:val="24"/>
              </w:rPr>
              <w:t>tía</w:t>
            </w:r>
            <w:proofErr w:type="spellEnd"/>
            <w:r w:rsidRPr="00E75ED3">
              <w:rPr>
                <w:i/>
                <w:iCs/>
                <w:sz w:val="24"/>
                <w:szCs w:val="24"/>
              </w:rPr>
              <w:t>/</w:t>
            </w:r>
            <w:proofErr w:type="spellStart"/>
            <w:r w:rsidRPr="00E75ED3">
              <w:rPr>
                <w:i/>
                <w:iCs/>
                <w:sz w:val="24"/>
                <w:szCs w:val="24"/>
              </w:rPr>
              <w:t>tío</w:t>
            </w:r>
            <w:proofErr w:type="spellEnd"/>
            <w:r w:rsidRPr="00E75ED3">
              <w:rPr>
                <w:i/>
                <w:iCs/>
                <w:sz w:val="24"/>
                <w:szCs w:val="24"/>
              </w:rPr>
              <w:t>, abuela/</w:t>
            </w:r>
            <w:proofErr w:type="spellStart"/>
            <w:r w:rsidRPr="00E75ED3">
              <w:rPr>
                <w:i/>
                <w:iCs/>
                <w:sz w:val="24"/>
                <w:szCs w:val="24"/>
              </w:rPr>
              <w:t>abuelo</w:t>
            </w:r>
            <w:proofErr w:type="spellEnd"/>
            <w:r w:rsidRPr="00E75ED3">
              <w:rPr>
                <w:i/>
                <w:iCs/>
                <w:sz w:val="24"/>
                <w:szCs w:val="24"/>
              </w:rPr>
              <w:t>, prima/primo, etc.).</w:t>
            </w:r>
          </w:p>
          <w:p w14:paraId="6174441D" w14:textId="77777777" w:rsidR="00AC4AAB" w:rsidRPr="00E75ED3" w:rsidRDefault="00AC4AAB">
            <w:pPr>
              <w:widowControl w:val="0"/>
              <w:spacing w:line="240" w:lineRule="auto"/>
              <w:rPr>
                <w:i/>
                <w:sz w:val="24"/>
                <w:szCs w:val="24"/>
              </w:rPr>
            </w:pPr>
          </w:p>
          <w:p w14:paraId="4465E8C6" w14:textId="77777777" w:rsidR="00AC4AAB" w:rsidRDefault="00000000">
            <w:pPr>
              <w:widowControl w:val="0"/>
              <w:spacing w:line="240" w:lineRule="auto"/>
              <w:rPr>
                <w:sz w:val="24"/>
                <w:szCs w:val="24"/>
              </w:rPr>
            </w:pPr>
            <w:r>
              <w:rPr>
                <w:color w:val="C097F8"/>
                <w:sz w:val="24"/>
                <w:szCs w:val="24"/>
                <w:highlight w:val="white"/>
              </w:rPr>
              <w:t>For DLI/fluent speakers</w:t>
            </w:r>
            <w:r>
              <w:rPr>
                <w:sz w:val="24"/>
                <w:szCs w:val="24"/>
                <w:highlight w:val="white"/>
              </w:rPr>
              <w:t>:</w:t>
            </w:r>
            <w:r>
              <w:rPr>
                <w:i/>
                <w:sz w:val="24"/>
                <w:szCs w:val="24"/>
                <w:highlight w:val="white"/>
              </w:rPr>
              <w:t xml:space="preserve"> </w:t>
            </w:r>
            <w:r>
              <w:rPr>
                <w:sz w:val="24"/>
                <w:szCs w:val="24"/>
              </w:rPr>
              <w:t>Have students complete the written component.</w:t>
            </w:r>
          </w:p>
          <w:p w14:paraId="149FBE69" w14:textId="77777777" w:rsidR="00AC4AAB" w:rsidRDefault="00000000">
            <w:pPr>
              <w:widowControl w:val="0"/>
              <w:spacing w:line="240" w:lineRule="auto"/>
              <w:rPr>
                <w:sz w:val="24"/>
                <w:szCs w:val="24"/>
              </w:rPr>
            </w:pPr>
            <w:r>
              <w:rPr>
                <w:b/>
                <w:color w:val="4E91F0"/>
                <w:sz w:val="24"/>
                <w:szCs w:val="24"/>
              </w:rPr>
              <w:t>[FYI] Cognitive complexity variables</w:t>
            </w:r>
            <w:r>
              <w:rPr>
                <w:sz w:val="24"/>
                <w:szCs w:val="24"/>
              </w:rPr>
              <w:t>: +here-and-now; +perspective taking +number of elements; two-way information flow with multiple partners</w:t>
            </w:r>
          </w:p>
        </w:tc>
      </w:tr>
    </w:tbl>
    <w:p w14:paraId="12CFC1F7" w14:textId="77777777" w:rsidR="00AC4AAB" w:rsidRDefault="00AC4AAB">
      <w:pPr>
        <w:rPr>
          <w:rFonts w:ascii="Roboto" w:eastAsia="Roboto" w:hAnsi="Roboto" w:cs="Roboto"/>
          <w:b/>
          <w:color w:val="333333"/>
          <w:sz w:val="21"/>
          <w:szCs w:val="21"/>
          <w:shd w:val="clear" w:color="auto" w:fill="E8F0FE"/>
        </w:rPr>
      </w:pPr>
    </w:p>
    <w:p w14:paraId="4750EEE1" w14:textId="77777777" w:rsidR="00AC4AAB" w:rsidRDefault="00000000">
      <w:pPr>
        <w:widowControl w:val="0"/>
        <w:spacing w:before="240" w:after="240" w:line="240" w:lineRule="auto"/>
        <w:jc w:val="center"/>
        <w:rPr>
          <w:b/>
          <w:i/>
          <w:sz w:val="24"/>
          <w:szCs w:val="24"/>
        </w:rPr>
      </w:pPr>
      <w:r>
        <w:br w:type="page"/>
      </w:r>
    </w:p>
    <w:p w14:paraId="06E918E4" w14:textId="77777777" w:rsidR="00AC4AAB" w:rsidRDefault="00000000">
      <w:pPr>
        <w:widowControl w:val="0"/>
        <w:spacing w:before="240" w:after="240" w:line="240" w:lineRule="auto"/>
        <w:jc w:val="center"/>
        <w:rPr>
          <w:b/>
          <w:sz w:val="24"/>
          <w:szCs w:val="24"/>
        </w:rPr>
      </w:pPr>
      <w:r>
        <w:rPr>
          <w:b/>
          <w:sz w:val="24"/>
          <w:szCs w:val="24"/>
        </w:rPr>
        <w:lastRenderedPageBreak/>
        <w:t xml:space="preserve">Task 2.3 </w:t>
      </w:r>
      <w:r>
        <w:rPr>
          <w:b/>
          <w:i/>
          <w:sz w:val="24"/>
          <w:szCs w:val="24"/>
        </w:rPr>
        <w:t>¿</w:t>
      </w:r>
      <w:proofErr w:type="spellStart"/>
      <w:r>
        <w:rPr>
          <w:b/>
          <w:i/>
          <w:sz w:val="24"/>
          <w:szCs w:val="24"/>
        </w:rPr>
        <w:t>Tienes</w:t>
      </w:r>
      <w:proofErr w:type="spellEnd"/>
      <w:r>
        <w:rPr>
          <w:b/>
          <w:i/>
          <w:sz w:val="24"/>
          <w:szCs w:val="24"/>
        </w:rPr>
        <w:t>?</w:t>
      </w:r>
    </w:p>
    <w:p w14:paraId="376C8C90" w14:textId="77777777" w:rsidR="00AC4AAB" w:rsidRDefault="00000000">
      <w:pPr>
        <w:widowControl w:val="0"/>
        <w:spacing w:before="240" w:after="240" w:line="240" w:lineRule="auto"/>
        <w:jc w:val="center"/>
        <w:rPr>
          <w:rFonts w:ascii="Roboto" w:eastAsia="Roboto" w:hAnsi="Roboto" w:cs="Roboto"/>
          <w:b/>
          <w:color w:val="333333"/>
          <w:sz w:val="21"/>
          <w:szCs w:val="21"/>
          <w:shd w:val="clear" w:color="auto" w:fill="E8F0FE"/>
        </w:rPr>
      </w:pPr>
      <w:r>
        <w:rPr>
          <w:b/>
          <w:sz w:val="24"/>
          <w:szCs w:val="24"/>
        </w:rPr>
        <w:t>(</w:t>
      </w:r>
      <w:proofErr w:type="gramStart"/>
      <w:r>
        <w:rPr>
          <w:b/>
          <w:sz w:val="24"/>
          <w:szCs w:val="24"/>
        </w:rPr>
        <w:t>total</w:t>
      </w:r>
      <w:proofErr w:type="gramEnd"/>
      <w:r>
        <w:rPr>
          <w:b/>
          <w:sz w:val="24"/>
          <w:szCs w:val="24"/>
        </w:rPr>
        <w:t xml:space="preserve"> time to complete: approx. 35-50 minutes)</w:t>
      </w:r>
    </w:p>
    <w:tbl>
      <w:tblPr>
        <w:tblStyle w:val="a0"/>
        <w:tblW w:w="9405" w:type="dxa"/>
        <w:jc w:val="center"/>
        <w:tblBorders>
          <w:top w:val="nil"/>
          <w:left w:val="nil"/>
          <w:bottom w:val="nil"/>
          <w:right w:val="nil"/>
          <w:insideH w:val="nil"/>
          <w:insideV w:val="nil"/>
        </w:tblBorders>
        <w:tblLayout w:type="fixed"/>
        <w:tblLook w:val="0600" w:firstRow="0" w:lastRow="0" w:firstColumn="0" w:lastColumn="0" w:noHBand="1" w:noVBand="1"/>
      </w:tblPr>
      <w:tblGrid>
        <w:gridCol w:w="1830"/>
        <w:gridCol w:w="6150"/>
        <w:gridCol w:w="1425"/>
      </w:tblGrid>
      <w:tr w:rsidR="00AC4AAB" w14:paraId="73870868" w14:textId="77777777">
        <w:trPr>
          <w:trHeight w:val="585"/>
          <w:jc w:val="center"/>
        </w:trPr>
        <w:tc>
          <w:tcPr>
            <w:tcW w:w="1830" w:type="dxa"/>
            <w:tcBorders>
              <w:top w:val="single" w:sz="8" w:space="0" w:color="000000"/>
              <w:left w:val="single" w:sz="8" w:space="0" w:color="000000"/>
              <w:bottom w:val="single" w:sz="8" w:space="0" w:color="000000"/>
              <w:right w:val="single" w:sz="8" w:space="0" w:color="000000"/>
            </w:tcBorders>
            <w:shd w:val="clear" w:color="auto" w:fill="D9E2F3"/>
            <w:tcMar>
              <w:top w:w="20" w:type="dxa"/>
              <w:left w:w="20" w:type="dxa"/>
              <w:bottom w:w="20" w:type="dxa"/>
              <w:right w:w="20" w:type="dxa"/>
            </w:tcMar>
            <w:vAlign w:val="center"/>
          </w:tcPr>
          <w:p w14:paraId="5A5950D2" w14:textId="77777777" w:rsidR="00AC4AAB" w:rsidRDefault="00000000">
            <w:pPr>
              <w:widowControl w:val="0"/>
              <w:spacing w:line="240" w:lineRule="auto"/>
              <w:ind w:left="90"/>
              <w:jc w:val="center"/>
              <w:rPr>
                <w:b/>
                <w:sz w:val="24"/>
                <w:szCs w:val="24"/>
              </w:rPr>
            </w:pPr>
            <w:r>
              <w:rPr>
                <w:b/>
                <w:sz w:val="24"/>
                <w:szCs w:val="24"/>
              </w:rPr>
              <w:t>Task Phase</w:t>
            </w:r>
          </w:p>
        </w:tc>
        <w:tc>
          <w:tcPr>
            <w:tcW w:w="6150" w:type="dxa"/>
            <w:tcBorders>
              <w:top w:val="single" w:sz="8" w:space="0" w:color="000000"/>
              <w:left w:val="nil"/>
              <w:bottom w:val="single" w:sz="8" w:space="0" w:color="000000"/>
              <w:right w:val="single" w:sz="8" w:space="0" w:color="000000"/>
            </w:tcBorders>
            <w:shd w:val="clear" w:color="auto" w:fill="D9E2F3"/>
            <w:tcMar>
              <w:top w:w="20" w:type="dxa"/>
              <w:left w:w="20" w:type="dxa"/>
              <w:bottom w:w="20" w:type="dxa"/>
              <w:right w:w="20" w:type="dxa"/>
            </w:tcMar>
            <w:vAlign w:val="center"/>
          </w:tcPr>
          <w:p w14:paraId="2F7E6055" w14:textId="77777777" w:rsidR="00AC4AAB" w:rsidRDefault="00000000">
            <w:pPr>
              <w:widowControl w:val="0"/>
              <w:spacing w:line="240" w:lineRule="auto"/>
              <w:ind w:left="160"/>
              <w:jc w:val="center"/>
              <w:rPr>
                <w:b/>
                <w:sz w:val="24"/>
                <w:szCs w:val="24"/>
              </w:rPr>
            </w:pPr>
            <w:r>
              <w:rPr>
                <w:b/>
                <w:sz w:val="24"/>
                <w:szCs w:val="24"/>
              </w:rPr>
              <w:t>TEACHER GUIDE FOR STUDENTS GRADE 3-5</w:t>
            </w:r>
          </w:p>
        </w:tc>
        <w:tc>
          <w:tcPr>
            <w:tcW w:w="1425" w:type="dxa"/>
            <w:tcBorders>
              <w:top w:val="single" w:sz="8" w:space="0" w:color="000000"/>
              <w:left w:val="nil"/>
              <w:bottom w:val="single" w:sz="8" w:space="0" w:color="000000"/>
              <w:right w:val="single" w:sz="8" w:space="0" w:color="000000"/>
            </w:tcBorders>
            <w:shd w:val="clear" w:color="auto" w:fill="D9E2F3"/>
            <w:tcMar>
              <w:top w:w="20" w:type="dxa"/>
              <w:left w:w="20" w:type="dxa"/>
              <w:bottom w:w="20" w:type="dxa"/>
              <w:right w:w="20" w:type="dxa"/>
            </w:tcMar>
            <w:vAlign w:val="center"/>
          </w:tcPr>
          <w:p w14:paraId="1E4260C4" w14:textId="77777777" w:rsidR="00AC4AAB" w:rsidRDefault="00000000">
            <w:pPr>
              <w:widowControl w:val="0"/>
              <w:spacing w:line="240" w:lineRule="auto"/>
              <w:jc w:val="center"/>
              <w:rPr>
                <w:b/>
                <w:sz w:val="24"/>
                <w:szCs w:val="24"/>
              </w:rPr>
            </w:pPr>
            <w:r>
              <w:rPr>
                <w:b/>
                <w:sz w:val="24"/>
                <w:szCs w:val="24"/>
              </w:rPr>
              <w:t>Time</w:t>
            </w:r>
          </w:p>
        </w:tc>
      </w:tr>
      <w:tr w:rsidR="00AC4AAB" w14:paraId="3C1869C3" w14:textId="77777777">
        <w:trPr>
          <w:trHeight w:val="1082"/>
          <w:jc w:val="center"/>
        </w:trPr>
        <w:tc>
          <w:tcPr>
            <w:tcW w:w="1830" w:type="dxa"/>
            <w:tcBorders>
              <w:top w:val="nil"/>
              <w:left w:val="single" w:sz="8" w:space="0" w:color="000000"/>
              <w:bottom w:val="single" w:sz="8" w:space="0" w:color="000000"/>
              <w:right w:val="single" w:sz="8" w:space="0" w:color="000000"/>
            </w:tcBorders>
            <w:shd w:val="clear" w:color="auto" w:fill="E2EFD9"/>
            <w:tcMar>
              <w:top w:w="20" w:type="dxa"/>
              <w:left w:w="20" w:type="dxa"/>
              <w:bottom w:w="20" w:type="dxa"/>
              <w:right w:w="20" w:type="dxa"/>
            </w:tcMar>
            <w:vAlign w:val="center"/>
          </w:tcPr>
          <w:p w14:paraId="1E5A6961" w14:textId="77777777" w:rsidR="00AC4AAB" w:rsidRDefault="00000000">
            <w:pPr>
              <w:widowControl w:val="0"/>
              <w:spacing w:line="240" w:lineRule="auto"/>
              <w:ind w:left="90"/>
              <w:jc w:val="center"/>
              <w:rPr>
                <w:b/>
                <w:sz w:val="24"/>
                <w:szCs w:val="24"/>
                <w:shd w:val="clear" w:color="auto" w:fill="E2EFD9"/>
              </w:rPr>
            </w:pPr>
            <w:r>
              <w:rPr>
                <w:b/>
                <w:sz w:val="24"/>
                <w:szCs w:val="24"/>
                <w:shd w:val="clear" w:color="auto" w:fill="E2EFD9"/>
              </w:rPr>
              <w:t>PRE-TASK Overview</w:t>
            </w:r>
          </w:p>
        </w:tc>
        <w:tc>
          <w:tcPr>
            <w:tcW w:w="6150" w:type="dxa"/>
            <w:tcBorders>
              <w:top w:val="nil"/>
              <w:left w:val="nil"/>
              <w:bottom w:val="single" w:sz="8" w:space="0" w:color="000000"/>
              <w:right w:val="single" w:sz="8" w:space="0" w:color="000000"/>
            </w:tcBorders>
            <w:shd w:val="clear" w:color="auto" w:fill="E2EFD9"/>
            <w:tcMar>
              <w:top w:w="72" w:type="dxa"/>
              <w:left w:w="72" w:type="dxa"/>
              <w:bottom w:w="72" w:type="dxa"/>
              <w:right w:w="72" w:type="dxa"/>
            </w:tcMar>
          </w:tcPr>
          <w:p w14:paraId="0D8981C9" w14:textId="77777777" w:rsidR="00AC4AAB" w:rsidRDefault="00000000">
            <w:pPr>
              <w:widowControl w:val="0"/>
              <w:spacing w:line="240" w:lineRule="auto"/>
              <w:ind w:right="90"/>
              <w:rPr>
                <w:b/>
                <w:sz w:val="24"/>
                <w:szCs w:val="24"/>
                <w:shd w:val="clear" w:color="auto" w:fill="E2EFD9"/>
              </w:rPr>
            </w:pPr>
            <w:r>
              <w:rPr>
                <w:b/>
                <w:sz w:val="24"/>
                <w:szCs w:val="24"/>
                <w:shd w:val="clear" w:color="auto" w:fill="E2EFD9"/>
              </w:rPr>
              <w:t xml:space="preserve">In the pre-task phase, you will review the vocabulary from the prior two weeks as well as introduce/review </w:t>
            </w:r>
            <w:proofErr w:type="spellStart"/>
            <w:r>
              <w:rPr>
                <w:b/>
                <w:i/>
                <w:sz w:val="24"/>
                <w:szCs w:val="24"/>
                <w:shd w:val="clear" w:color="auto" w:fill="E2EFD9"/>
              </w:rPr>
              <w:t>tienes</w:t>
            </w:r>
            <w:proofErr w:type="spellEnd"/>
            <w:r>
              <w:rPr>
                <w:b/>
                <w:sz w:val="24"/>
                <w:szCs w:val="24"/>
                <w:shd w:val="clear" w:color="auto" w:fill="E2EFD9"/>
              </w:rPr>
              <w:t>. Follow the steps below.</w:t>
            </w:r>
          </w:p>
        </w:tc>
        <w:tc>
          <w:tcPr>
            <w:tcW w:w="1425" w:type="dxa"/>
            <w:tcBorders>
              <w:top w:val="nil"/>
              <w:left w:val="nil"/>
              <w:bottom w:val="single" w:sz="8" w:space="0" w:color="000000"/>
              <w:right w:val="single" w:sz="8" w:space="0" w:color="000000"/>
            </w:tcBorders>
            <w:shd w:val="clear" w:color="auto" w:fill="E2EFD9"/>
            <w:tcMar>
              <w:top w:w="20" w:type="dxa"/>
              <w:left w:w="20" w:type="dxa"/>
              <w:bottom w:w="20" w:type="dxa"/>
              <w:right w:w="20" w:type="dxa"/>
            </w:tcMar>
            <w:vAlign w:val="center"/>
          </w:tcPr>
          <w:p w14:paraId="6F44C3CC" w14:textId="77777777" w:rsidR="00AC4AAB" w:rsidRDefault="00000000">
            <w:pPr>
              <w:widowControl w:val="0"/>
              <w:spacing w:line="240" w:lineRule="auto"/>
              <w:jc w:val="center"/>
              <w:rPr>
                <w:b/>
                <w:sz w:val="24"/>
                <w:szCs w:val="24"/>
                <w:shd w:val="clear" w:color="auto" w:fill="E2EFD9"/>
              </w:rPr>
            </w:pPr>
            <w:r>
              <w:rPr>
                <w:b/>
                <w:sz w:val="24"/>
                <w:szCs w:val="24"/>
                <w:shd w:val="clear" w:color="auto" w:fill="E2EFD9"/>
              </w:rPr>
              <w:t>Pre-task total: 8-10 min</w:t>
            </w:r>
          </w:p>
        </w:tc>
      </w:tr>
      <w:tr w:rsidR="00AC4AAB" w14:paraId="0AB29CE1" w14:textId="77777777">
        <w:trPr>
          <w:trHeight w:val="570"/>
          <w:jc w:val="center"/>
        </w:trPr>
        <w:tc>
          <w:tcPr>
            <w:tcW w:w="1830" w:type="dxa"/>
            <w:tcBorders>
              <w:top w:val="nil"/>
              <w:left w:val="single" w:sz="8" w:space="0" w:color="000000"/>
              <w:bottom w:val="single" w:sz="8" w:space="0" w:color="000000"/>
              <w:right w:val="single" w:sz="8" w:space="0" w:color="000000"/>
            </w:tcBorders>
            <w:shd w:val="clear" w:color="auto" w:fill="E2EFD9"/>
            <w:tcMar>
              <w:top w:w="20" w:type="dxa"/>
              <w:left w:w="20" w:type="dxa"/>
              <w:bottom w:w="20" w:type="dxa"/>
              <w:right w:w="20" w:type="dxa"/>
            </w:tcMar>
            <w:vAlign w:val="center"/>
          </w:tcPr>
          <w:p w14:paraId="0F9E3309" w14:textId="77777777" w:rsidR="00AC4AAB" w:rsidRDefault="00000000">
            <w:pPr>
              <w:widowControl w:val="0"/>
              <w:spacing w:line="240" w:lineRule="auto"/>
              <w:ind w:left="90"/>
              <w:jc w:val="center"/>
              <w:rPr>
                <w:b/>
                <w:i/>
                <w:sz w:val="24"/>
                <w:szCs w:val="24"/>
              </w:rPr>
            </w:pPr>
            <w:r>
              <w:rPr>
                <w:b/>
                <w:i/>
                <w:sz w:val="24"/>
                <w:szCs w:val="24"/>
              </w:rPr>
              <w:t xml:space="preserve">Pre-task </w:t>
            </w:r>
          </w:p>
          <w:p w14:paraId="4318A7E7" w14:textId="77777777" w:rsidR="00AC4AAB" w:rsidRDefault="00000000">
            <w:pPr>
              <w:widowControl w:val="0"/>
              <w:spacing w:line="240" w:lineRule="auto"/>
              <w:ind w:left="90"/>
              <w:jc w:val="center"/>
              <w:rPr>
                <w:b/>
                <w:i/>
                <w:sz w:val="24"/>
                <w:szCs w:val="24"/>
              </w:rPr>
            </w:pPr>
            <w:r>
              <w:rPr>
                <w:b/>
                <w:i/>
                <w:sz w:val="24"/>
                <w:szCs w:val="24"/>
              </w:rPr>
              <w:t>Step 1</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23EE1546" w14:textId="77777777" w:rsidR="00AC4AAB" w:rsidRDefault="00000000">
            <w:pPr>
              <w:widowControl w:val="0"/>
              <w:rPr>
                <w:sz w:val="24"/>
                <w:szCs w:val="24"/>
              </w:rPr>
            </w:pPr>
            <w:r>
              <w:rPr>
                <w:sz w:val="24"/>
                <w:szCs w:val="24"/>
              </w:rPr>
              <w:t>Review slides 1-30 in the</w:t>
            </w:r>
            <w:hyperlink r:id="rId7" w:anchor="slide=id.p1">
              <w:r>
                <w:rPr>
                  <w:color w:val="1155CC"/>
                  <w:sz w:val="24"/>
                  <w:szCs w:val="24"/>
                  <w:u w:val="single"/>
                </w:rPr>
                <w:t xml:space="preserve"> PowerPoint</w:t>
              </w:r>
            </w:hyperlink>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7FB2D56C" w14:textId="77777777" w:rsidR="00AC4AAB" w:rsidRDefault="00000000">
            <w:pPr>
              <w:widowControl w:val="0"/>
              <w:spacing w:line="240" w:lineRule="auto"/>
              <w:ind w:right="-45"/>
              <w:jc w:val="center"/>
              <w:rPr>
                <w:b/>
                <w:sz w:val="24"/>
                <w:szCs w:val="24"/>
              </w:rPr>
            </w:pPr>
            <w:r>
              <w:rPr>
                <w:b/>
                <w:sz w:val="24"/>
                <w:szCs w:val="24"/>
              </w:rPr>
              <w:t>8-10 min</w:t>
            </w:r>
          </w:p>
        </w:tc>
      </w:tr>
      <w:tr w:rsidR="00AC4AAB" w14:paraId="7D8734B5" w14:textId="77777777">
        <w:trPr>
          <w:trHeight w:val="570"/>
          <w:jc w:val="center"/>
        </w:trPr>
        <w:tc>
          <w:tcPr>
            <w:tcW w:w="1830" w:type="dxa"/>
            <w:tcBorders>
              <w:top w:val="nil"/>
              <w:left w:val="single" w:sz="8" w:space="0" w:color="000000"/>
              <w:bottom w:val="single" w:sz="8" w:space="0" w:color="000000"/>
              <w:right w:val="single" w:sz="8" w:space="0" w:color="000000"/>
            </w:tcBorders>
            <w:shd w:val="clear" w:color="auto" w:fill="E2EFD9"/>
            <w:tcMar>
              <w:top w:w="20" w:type="dxa"/>
              <w:left w:w="20" w:type="dxa"/>
              <w:bottom w:w="20" w:type="dxa"/>
              <w:right w:w="20" w:type="dxa"/>
            </w:tcMar>
            <w:vAlign w:val="center"/>
          </w:tcPr>
          <w:p w14:paraId="013914F8" w14:textId="77777777" w:rsidR="00AC4AAB" w:rsidRDefault="00000000">
            <w:pPr>
              <w:widowControl w:val="0"/>
              <w:spacing w:line="240" w:lineRule="auto"/>
              <w:ind w:left="90"/>
              <w:jc w:val="center"/>
              <w:rPr>
                <w:b/>
                <w:i/>
                <w:sz w:val="24"/>
                <w:szCs w:val="24"/>
              </w:rPr>
            </w:pPr>
            <w:r>
              <w:rPr>
                <w:b/>
                <w:i/>
                <w:sz w:val="24"/>
                <w:szCs w:val="24"/>
              </w:rPr>
              <w:t xml:space="preserve">Pre-task </w:t>
            </w:r>
          </w:p>
          <w:p w14:paraId="05E62E89" w14:textId="77777777" w:rsidR="00AC4AAB" w:rsidRDefault="00000000">
            <w:pPr>
              <w:widowControl w:val="0"/>
              <w:spacing w:line="240" w:lineRule="auto"/>
              <w:ind w:left="90"/>
              <w:jc w:val="center"/>
              <w:rPr>
                <w:b/>
                <w:i/>
                <w:sz w:val="24"/>
                <w:szCs w:val="24"/>
              </w:rPr>
            </w:pPr>
            <w:r>
              <w:rPr>
                <w:b/>
                <w:i/>
                <w:sz w:val="24"/>
                <w:szCs w:val="24"/>
              </w:rPr>
              <w:t>Step 2</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6A93F956" w14:textId="77777777" w:rsidR="00AC4AAB" w:rsidRDefault="00000000">
            <w:pPr>
              <w:widowControl w:val="0"/>
              <w:rPr>
                <w:sz w:val="24"/>
                <w:szCs w:val="24"/>
              </w:rPr>
            </w:pPr>
            <w:r>
              <w:rPr>
                <w:sz w:val="24"/>
                <w:szCs w:val="24"/>
              </w:rPr>
              <w:t xml:space="preserve">Using your </w:t>
            </w:r>
            <w:hyperlink r:id="rId8">
              <w:r>
                <w:rPr>
                  <w:color w:val="1155CC"/>
                  <w:sz w:val="24"/>
                  <w:szCs w:val="24"/>
                  <w:u w:val="single"/>
                </w:rPr>
                <w:t>sheet</w:t>
              </w:r>
            </w:hyperlink>
            <w:r>
              <w:rPr>
                <w:sz w:val="24"/>
                <w:szCs w:val="24"/>
              </w:rPr>
              <w:t xml:space="preserve">, go around the room and ask students </w:t>
            </w:r>
            <w:r>
              <w:rPr>
                <w:i/>
                <w:sz w:val="24"/>
                <w:szCs w:val="24"/>
              </w:rPr>
              <w:t>¿</w:t>
            </w:r>
            <w:proofErr w:type="spellStart"/>
            <w:r>
              <w:rPr>
                <w:i/>
                <w:sz w:val="24"/>
                <w:szCs w:val="24"/>
              </w:rPr>
              <w:t>Tienes</w:t>
            </w:r>
            <w:proofErr w:type="spellEnd"/>
            <w:r>
              <w:rPr>
                <w:i/>
                <w:sz w:val="24"/>
                <w:szCs w:val="24"/>
              </w:rPr>
              <w:t xml:space="preserve"> X?</w:t>
            </w:r>
            <w:r>
              <w:rPr>
                <w:sz w:val="24"/>
                <w:szCs w:val="24"/>
              </w:rPr>
              <w:t xml:space="preserve"> Respond with, </w:t>
            </w:r>
            <w:proofErr w:type="spellStart"/>
            <w:r>
              <w:rPr>
                <w:i/>
                <w:sz w:val="24"/>
                <w:szCs w:val="24"/>
              </w:rPr>
              <w:t>Sí</w:t>
            </w:r>
            <w:proofErr w:type="spellEnd"/>
            <w:r>
              <w:rPr>
                <w:i/>
                <w:sz w:val="24"/>
                <w:szCs w:val="24"/>
              </w:rPr>
              <w:t xml:space="preserve">, </w:t>
            </w:r>
            <w:proofErr w:type="spellStart"/>
            <w:r>
              <w:rPr>
                <w:i/>
                <w:sz w:val="24"/>
                <w:szCs w:val="24"/>
              </w:rPr>
              <w:t>tengo</w:t>
            </w:r>
            <w:proofErr w:type="spellEnd"/>
            <w:r>
              <w:rPr>
                <w:i/>
                <w:sz w:val="24"/>
                <w:szCs w:val="24"/>
              </w:rPr>
              <w:t xml:space="preserve"> X </w:t>
            </w:r>
            <w:r>
              <w:rPr>
                <w:sz w:val="24"/>
                <w:szCs w:val="24"/>
              </w:rPr>
              <w:t xml:space="preserve">or </w:t>
            </w:r>
            <w:r>
              <w:rPr>
                <w:i/>
                <w:sz w:val="24"/>
                <w:szCs w:val="24"/>
              </w:rPr>
              <w:t xml:space="preserve">No, </w:t>
            </w:r>
            <w:proofErr w:type="spellStart"/>
            <w:r>
              <w:rPr>
                <w:i/>
                <w:sz w:val="24"/>
                <w:szCs w:val="24"/>
              </w:rPr>
              <w:t>tengo</w:t>
            </w:r>
            <w:proofErr w:type="spellEnd"/>
            <w:r>
              <w:rPr>
                <w:i/>
                <w:sz w:val="24"/>
                <w:szCs w:val="24"/>
              </w:rPr>
              <w:t xml:space="preserve"> Y.</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9D14D17" w14:textId="77777777" w:rsidR="00AC4AAB" w:rsidRDefault="00000000">
            <w:pPr>
              <w:widowControl w:val="0"/>
              <w:spacing w:line="240" w:lineRule="auto"/>
              <w:ind w:right="-45"/>
              <w:jc w:val="center"/>
              <w:rPr>
                <w:b/>
                <w:sz w:val="24"/>
                <w:szCs w:val="24"/>
              </w:rPr>
            </w:pPr>
            <w:r>
              <w:rPr>
                <w:b/>
                <w:sz w:val="24"/>
                <w:szCs w:val="24"/>
              </w:rPr>
              <w:t>1-2 min</w:t>
            </w:r>
          </w:p>
        </w:tc>
      </w:tr>
      <w:tr w:rsidR="00AC4AAB" w14:paraId="731ADD48" w14:textId="77777777">
        <w:trPr>
          <w:trHeight w:val="1052"/>
          <w:jc w:val="center"/>
        </w:trPr>
        <w:tc>
          <w:tcPr>
            <w:tcW w:w="1830" w:type="dxa"/>
            <w:tcBorders>
              <w:top w:val="nil"/>
              <w:left w:val="single" w:sz="8" w:space="0" w:color="000000"/>
              <w:bottom w:val="single" w:sz="8" w:space="0" w:color="000000"/>
              <w:right w:val="single" w:sz="8" w:space="0" w:color="000000"/>
            </w:tcBorders>
            <w:shd w:val="clear" w:color="auto" w:fill="FFF2CC"/>
            <w:tcMar>
              <w:top w:w="20" w:type="dxa"/>
              <w:left w:w="20" w:type="dxa"/>
              <w:bottom w:w="20" w:type="dxa"/>
              <w:right w:w="20" w:type="dxa"/>
            </w:tcMar>
            <w:vAlign w:val="center"/>
          </w:tcPr>
          <w:p w14:paraId="46FDFD4A" w14:textId="77777777" w:rsidR="00AC4AAB" w:rsidRDefault="00000000">
            <w:pPr>
              <w:widowControl w:val="0"/>
              <w:spacing w:line="240" w:lineRule="auto"/>
              <w:ind w:left="90"/>
              <w:jc w:val="center"/>
              <w:rPr>
                <w:b/>
                <w:sz w:val="24"/>
                <w:szCs w:val="24"/>
              </w:rPr>
            </w:pPr>
            <w:r>
              <w:rPr>
                <w:b/>
                <w:sz w:val="24"/>
                <w:szCs w:val="24"/>
              </w:rPr>
              <w:t>TASK CYCLE</w:t>
            </w:r>
          </w:p>
          <w:p w14:paraId="18EACB57" w14:textId="77777777" w:rsidR="00AC4AAB" w:rsidRDefault="00000000">
            <w:pPr>
              <w:widowControl w:val="0"/>
              <w:spacing w:line="240" w:lineRule="auto"/>
              <w:ind w:left="90"/>
              <w:jc w:val="center"/>
              <w:rPr>
                <w:b/>
                <w:sz w:val="24"/>
                <w:szCs w:val="24"/>
              </w:rPr>
            </w:pPr>
            <w:r>
              <w:rPr>
                <w:b/>
                <w:sz w:val="24"/>
                <w:szCs w:val="24"/>
              </w:rPr>
              <w:t>Overview</w:t>
            </w:r>
          </w:p>
        </w:tc>
        <w:tc>
          <w:tcPr>
            <w:tcW w:w="6150" w:type="dxa"/>
            <w:tcBorders>
              <w:top w:val="nil"/>
              <w:left w:val="nil"/>
              <w:bottom w:val="single" w:sz="8" w:space="0" w:color="000000"/>
              <w:right w:val="single" w:sz="8" w:space="0" w:color="000000"/>
            </w:tcBorders>
            <w:shd w:val="clear" w:color="auto" w:fill="FFF2CC"/>
            <w:tcMar>
              <w:top w:w="72" w:type="dxa"/>
              <w:left w:w="72" w:type="dxa"/>
              <w:bottom w:w="72" w:type="dxa"/>
              <w:right w:w="72" w:type="dxa"/>
            </w:tcMar>
          </w:tcPr>
          <w:p w14:paraId="028778B7" w14:textId="77777777" w:rsidR="00AC4AAB" w:rsidRDefault="00000000">
            <w:pPr>
              <w:widowControl w:val="0"/>
              <w:ind w:right="90"/>
              <w:rPr>
                <w:b/>
                <w:i/>
                <w:sz w:val="24"/>
                <w:szCs w:val="24"/>
              </w:rPr>
            </w:pPr>
            <w:r>
              <w:rPr>
                <w:b/>
                <w:sz w:val="24"/>
                <w:szCs w:val="24"/>
              </w:rPr>
              <w:t>During the task cycle, students respond to the prompts describing themselves and find others who share those characteristics.</w:t>
            </w:r>
          </w:p>
        </w:tc>
        <w:tc>
          <w:tcPr>
            <w:tcW w:w="1425" w:type="dxa"/>
            <w:tcBorders>
              <w:top w:val="nil"/>
              <w:left w:val="nil"/>
              <w:bottom w:val="single" w:sz="8" w:space="0" w:color="000000"/>
              <w:right w:val="single" w:sz="8" w:space="0" w:color="000000"/>
            </w:tcBorders>
            <w:shd w:val="clear" w:color="auto" w:fill="FFF2CC"/>
            <w:tcMar>
              <w:top w:w="20" w:type="dxa"/>
              <w:left w:w="20" w:type="dxa"/>
              <w:bottom w:w="20" w:type="dxa"/>
              <w:right w:w="20" w:type="dxa"/>
            </w:tcMar>
            <w:vAlign w:val="center"/>
          </w:tcPr>
          <w:p w14:paraId="222EA91F" w14:textId="77777777" w:rsidR="00AC4AAB" w:rsidRDefault="00000000">
            <w:pPr>
              <w:widowControl w:val="0"/>
              <w:spacing w:before="240" w:after="240" w:line="240" w:lineRule="auto"/>
              <w:jc w:val="center"/>
              <w:rPr>
                <w:b/>
                <w:sz w:val="24"/>
                <w:szCs w:val="24"/>
              </w:rPr>
            </w:pPr>
            <w:r>
              <w:rPr>
                <w:b/>
                <w:sz w:val="24"/>
                <w:szCs w:val="24"/>
              </w:rPr>
              <w:t>Task cycle total: 9-14 min</w:t>
            </w:r>
          </w:p>
        </w:tc>
      </w:tr>
      <w:tr w:rsidR="00AC4AAB" w14:paraId="61337160" w14:textId="77777777">
        <w:trPr>
          <w:trHeight w:val="675"/>
          <w:jc w:val="center"/>
        </w:trPr>
        <w:tc>
          <w:tcPr>
            <w:tcW w:w="1830" w:type="dxa"/>
            <w:tcBorders>
              <w:top w:val="nil"/>
              <w:left w:val="single" w:sz="8" w:space="0" w:color="000000"/>
              <w:bottom w:val="single" w:sz="8" w:space="0" w:color="000000"/>
              <w:right w:val="single" w:sz="8" w:space="0" w:color="000000"/>
            </w:tcBorders>
            <w:shd w:val="clear" w:color="auto" w:fill="FFF2CC"/>
            <w:tcMar>
              <w:top w:w="20" w:type="dxa"/>
              <w:left w:w="20" w:type="dxa"/>
              <w:bottom w:w="20" w:type="dxa"/>
              <w:right w:w="20" w:type="dxa"/>
            </w:tcMar>
            <w:vAlign w:val="center"/>
          </w:tcPr>
          <w:p w14:paraId="68A80DE3" w14:textId="77777777" w:rsidR="00AC4AAB" w:rsidRDefault="00000000">
            <w:pPr>
              <w:widowControl w:val="0"/>
              <w:spacing w:line="240" w:lineRule="auto"/>
              <w:ind w:left="90"/>
              <w:jc w:val="center"/>
              <w:rPr>
                <w:b/>
                <w:i/>
                <w:sz w:val="24"/>
                <w:szCs w:val="24"/>
              </w:rPr>
            </w:pPr>
            <w:r>
              <w:rPr>
                <w:b/>
                <w:i/>
                <w:sz w:val="24"/>
                <w:szCs w:val="24"/>
              </w:rPr>
              <w:t>Task Step 1</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1229ABB0" w14:textId="77777777" w:rsidR="00AC4AAB" w:rsidRDefault="00000000">
            <w:pPr>
              <w:widowControl w:val="0"/>
              <w:spacing w:line="240" w:lineRule="auto"/>
              <w:rPr>
                <w:i/>
                <w:sz w:val="24"/>
                <w:szCs w:val="24"/>
              </w:rPr>
            </w:pPr>
            <w:r>
              <w:rPr>
                <w:sz w:val="24"/>
                <w:szCs w:val="24"/>
              </w:rPr>
              <w:t>Explain the different corners of the room to the students (e.g., you can give them numbers or colors etc..)</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3AC39D4" w14:textId="77777777" w:rsidR="00AC4AAB" w:rsidRDefault="00000000">
            <w:pPr>
              <w:widowControl w:val="0"/>
              <w:spacing w:line="240" w:lineRule="auto"/>
              <w:ind w:right="-45"/>
              <w:jc w:val="center"/>
              <w:rPr>
                <w:b/>
                <w:sz w:val="24"/>
                <w:szCs w:val="24"/>
              </w:rPr>
            </w:pPr>
            <w:r>
              <w:rPr>
                <w:b/>
                <w:sz w:val="24"/>
                <w:szCs w:val="24"/>
              </w:rPr>
              <w:t>1-2 min</w:t>
            </w:r>
          </w:p>
        </w:tc>
      </w:tr>
      <w:tr w:rsidR="00AC4AAB" w14:paraId="466458E0" w14:textId="77777777">
        <w:trPr>
          <w:trHeight w:val="570"/>
          <w:jc w:val="center"/>
        </w:trPr>
        <w:tc>
          <w:tcPr>
            <w:tcW w:w="1830" w:type="dxa"/>
            <w:tcBorders>
              <w:top w:val="nil"/>
              <w:left w:val="single" w:sz="8" w:space="0" w:color="000000"/>
              <w:bottom w:val="single" w:sz="8" w:space="0" w:color="000000"/>
              <w:right w:val="single" w:sz="8" w:space="0" w:color="000000"/>
            </w:tcBorders>
            <w:shd w:val="clear" w:color="auto" w:fill="FFF2CC"/>
            <w:tcMar>
              <w:top w:w="20" w:type="dxa"/>
              <w:left w:w="20" w:type="dxa"/>
              <w:bottom w:w="20" w:type="dxa"/>
              <w:right w:w="20" w:type="dxa"/>
            </w:tcMar>
            <w:vAlign w:val="center"/>
          </w:tcPr>
          <w:p w14:paraId="0D915748" w14:textId="77777777" w:rsidR="00AC4AAB" w:rsidRDefault="00000000">
            <w:pPr>
              <w:widowControl w:val="0"/>
              <w:spacing w:line="240" w:lineRule="auto"/>
              <w:ind w:left="90"/>
              <w:jc w:val="center"/>
              <w:rPr>
                <w:b/>
                <w:i/>
                <w:sz w:val="24"/>
                <w:szCs w:val="24"/>
              </w:rPr>
            </w:pPr>
            <w:r>
              <w:rPr>
                <w:b/>
                <w:i/>
                <w:sz w:val="24"/>
                <w:szCs w:val="24"/>
              </w:rPr>
              <w:t>Task Step 2</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1BCE0BBF" w14:textId="77777777" w:rsidR="00AC4AAB" w:rsidRDefault="00000000">
            <w:pPr>
              <w:widowControl w:val="0"/>
              <w:rPr>
                <w:b/>
                <w:sz w:val="24"/>
                <w:szCs w:val="24"/>
              </w:rPr>
            </w:pPr>
            <w:r>
              <w:rPr>
                <w:sz w:val="24"/>
                <w:szCs w:val="24"/>
              </w:rPr>
              <w:t>Model playing the corner game to the students. For example, prompt students with ¿</w:t>
            </w:r>
            <w:proofErr w:type="spellStart"/>
            <w:r>
              <w:rPr>
                <w:sz w:val="24"/>
                <w:szCs w:val="24"/>
              </w:rPr>
              <w:t>Tienes</w:t>
            </w:r>
            <w:proofErr w:type="spellEnd"/>
            <w:r>
              <w:rPr>
                <w:sz w:val="24"/>
                <w:szCs w:val="24"/>
              </w:rPr>
              <w:t xml:space="preserve"> </w:t>
            </w:r>
            <w:proofErr w:type="spellStart"/>
            <w:r>
              <w:rPr>
                <w:sz w:val="24"/>
                <w:szCs w:val="24"/>
              </w:rPr>
              <w:t>perro</w:t>
            </w:r>
            <w:proofErr w:type="spellEnd"/>
            <w:r>
              <w:rPr>
                <w:sz w:val="24"/>
                <w:szCs w:val="24"/>
              </w:rPr>
              <w:t xml:space="preserve">? </w:t>
            </w:r>
            <w:r w:rsidRPr="007C2F5A">
              <w:rPr>
                <w:sz w:val="24"/>
                <w:szCs w:val="24"/>
                <w:lang w:val="es-ES"/>
              </w:rPr>
              <w:t>Va al rincón azul. ¿Tienes gato? Va al rincón rojo. Yo, personalmente, tengo perro. Voy al rincón azul (</w:t>
            </w:r>
            <w:proofErr w:type="spellStart"/>
            <w:r w:rsidRPr="007C2F5A">
              <w:rPr>
                <w:sz w:val="24"/>
                <w:szCs w:val="24"/>
                <w:lang w:val="es-ES"/>
              </w:rPr>
              <w:t>walk</w:t>
            </w:r>
            <w:proofErr w:type="spellEnd"/>
            <w:r w:rsidRPr="007C2F5A">
              <w:rPr>
                <w:sz w:val="24"/>
                <w:szCs w:val="24"/>
                <w:lang w:val="es-ES"/>
              </w:rPr>
              <w:t xml:space="preserve"> </w:t>
            </w:r>
            <w:proofErr w:type="spellStart"/>
            <w:r w:rsidRPr="007C2F5A">
              <w:rPr>
                <w:sz w:val="24"/>
                <w:szCs w:val="24"/>
                <w:lang w:val="es-ES"/>
              </w:rPr>
              <w:t>over</w:t>
            </w:r>
            <w:proofErr w:type="spellEnd"/>
            <w:r w:rsidRPr="007C2F5A">
              <w:rPr>
                <w:sz w:val="24"/>
                <w:szCs w:val="24"/>
                <w:lang w:val="es-ES"/>
              </w:rPr>
              <w:t xml:space="preserve">). </w:t>
            </w:r>
            <w:r>
              <w:rPr>
                <w:sz w:val="24"/>
                <w:szCs w:val="24"/>
              </w:rPr>
              <w:t>Maybe ask 1 or 2 other students the question and have them go to the assigned corners so they know how the game goes.</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AA566C4" w14:textId="77777777" w:rsidR="00AC4AAB" w:rsidRDefault="00000000">
            <w:pPr>
              <w:widowControl w:val="0"/>
              <w:spacing w:line="240" w:lineRule="auto"/>
              <w:jc w:val="center"/>
              <w:rPr>
                <w:b/>
                <w:sz w:val="24"/>
                <w:szCs w:val="24"/>
              </w:rPr>
            </w:pPr>
            <w:r>
              <w:rPr>
                <w:b/>
                <w:sz w:val="24"/>
                <w:szCs w:val="24"/>
              </w:rPr>
              <w:t>3-5 min</w:t>
            </w:r>
          </w:p>
        </w:tc>
      </w:tr>
      <w:tr w:rsidR="00AC4AAB" w14:paraId="092FF581" w14:textId="77777777">
        <w:trPr>
          <w:trHeight w:val="600"/>
          <w:jc w:val="center"/>
        </w:trPr>
        <w:tc>
          <w:tcPr>
            <w:tcW w:w="1830" w:type="dxa"/>
            <w:tcBorders>
              <w:top w:val="nil"/>
              <w:left w:val="single" w:sz="8" w:space="0" w:color="000000"/>
              <w:bottom w:val="single" w:sz="8" w:space="0" w:color="000000"/>
              <w:right w:val="single" w:sz="8" w:space="0" w:color="000000"/>
            </w:tcBorders>
            <w:shd w:val="clear" w:color="auto" w:fill="FFF2CC"/>
            <w:tcMar>
              <w:top w:w="20" w:type="dxa"/>
              <w:left w:w="20" w:type="dxa"/>
              <w:bottom w:w="20" w:type="dxa"/>
              <w:right w:w="20" w:type="dxa"/>
            </w:tcMar>
            <w:vAlign w:val="center"/>
          </w:tcPr>
          <w:p w14:paraId="12B263E4" w14:textId="77777777" w:rsidR="00AC4AAB" w:rsidRDefault="00000000">
            <w:pPr>
              <w:widowControl w:val="0"/>
              <w:spacing w:line="240" w:lineRule="auto"/>
              <w:ind w:left="90"/>
              <w:jc w:val="center"/>
              <w:rPr>
                <w:b/>
                <w:sz w:val="24"/>
                <w:szCs w:val="24"/>
              </w:rPr>
            </w:pPr>
            <w:r>
              <w:rPr>
                <w:b/>
                <w:sz w:val="24"/>
                <w:szCs w:val="24"/>
              </w:rPr>
              <w:t>Task Step 3: Planning</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60AEE57D" w14:textId="5FD44153" w:rsidR="00AC4AAB" w:rsidRDefault="00000000">
            <w:pPr>
              <w:widowControl w:val="0"/>
              <w:spacing w:line="240" w:lineRule="auto"/>
              <w:rPr>
                <w:i/>
                <w:sz w:val="24"/>
                <w:szCs w:val="24"/>
              </w:rPr>
            </w:pPr>
            <w:r>
              <w:rPr>
                <w:sz w:val="24"/>
                <w:szCs w:val="24"/>
              </w:rPr>
              <w:t>Tell students who have X (</w:t>
            </w:r>
            <w:proofErr w:type="gramStart"/>
            <w:r>
              <w:rPr>
                <w:sz w:val="24"/>
                <w:szCs w:val="24"/>
              </w:rPr>
              <w:t>e.g.</w:t>
            </w:r>
            <w:proofErr w:type="gramEnd"/>
            <w:r>
              <w:rPr>
                <w:sz w:val="24"/>
                <w:szCs w:val="24"/>
              </w:rPr>
              <w:t xml:space="preserve"> un </w:t>
            </w:r>
            <w:proofErr w:type="spellStart"/>
            <w:r>
              <w:rPr>
                <w:sz w:val="24"/>
                <w:szCs w:val="24"/>
              </w:rPr>
              <w:t>perro</w:t>
            </w:r>
            <w:proofErr w:type="spellEnd"/>
            <w:r>
              <w:rPr>
                <w:sz w:val="24"/>
                <w:szCs w:val="24"/>
              </w:rPr>
              <w:t xml:space="preserve">) to go to X corner of the room (or near a certain color/object) while students who have X (e.g. un </w:t>
            </w:r>
            <w:proofErr w:type="spellStart"/>
            <w:r>
              <w:rPr>
                <w:sz w:val="24"/>
                <w:szCs w:val="24"/>
              </w:rPr>
              <w:t>gato</w:t>
            </w:r>
            <w:proofErr w:type="spellEnd"/>
            <w:r>
              <w:rPr>
                <w:sz w:val="24"/>
                <w:szCs w:val="24"/>
              </w:rPr>
              <w:t xml:space="preserve">) go to a different corner, and students who have another X (e.g. animal) go to a different corner. Students notice who they have similarities with. You can also prompt them to say </w:t>
            </w:r>
            <w:r>
              <w:rPr>
                <w:i/>
                <w:sz w:val="24"/>
                <w:szCs w:val="24"/>
              </w:rPr>
              <w:t xml:space="preserve">Tengo </w:t>
            </w:r>
            <w:proofErr w:type="spellStart"/>
            <w:r>
              <w:rPr>
                <w:i/>
                <w:sz w:val="24"/>
                <w:szCs w:val="24"/>
              </w:rPr>
              <w:t>gat</w:t>
            </w:r>
            <w:r w:rsidR="00A17903">
              <w:rPr>
                <w:i/>
                <w:sz w:val="24"/>
                <w:szCs w:val="24"/>
              </w:rPr>
              <w:t>o</w:t>
            </w:r>
            <w:proofErr w:type="spellEnd"/>
            <w:r>
              <w:rPr>
                <w:i/>
                <w:sz w:val="24"/>
                <w:szCs w:val="24"/>
              </w:rPr>
              <w:t xml:space="preserve">. Mackenzie </w:t>
            </w:r>
            <w:proofErr w:type="spellStart"/>
            <w:r>
              <w:rPr>
                <w:i/>
                <w:sz w:val="24"/>
                <w:szCs w:val="24"/>
              </w:rPr>
              <w:t>también</w:t>
            </w:r>
            <w:proofErr w:type="spellEnd"/>
            <w:r>
              <w:rPr>
                <w:i/>
                <w:sz w:val="24"/>
                <w:szCs w:val="24"/>
              </w:rPr>
              <w:t xml:space="preserve"> </w:t>
            </w:r>
            <w:proofErr w:type="spellStart"/>
            <w:r>
              <w:rPr>
                <w:i/>
                <w:sz w:val="24"/>
                <w:szCs w:val="24"/>
              </w:rPr>
              <w:t>tiene</w:t>
            </w:r>
            <w:proofErr w:type="spellEnd"/>
            <w:r>
              <w:rPr>
                <w:i/>
                <w:sz w:val="24"/>
                <w:szCs w:val="24"/>
              </w:rPr>
              <w:t xml:space="preserve"> </w:t>
            </w:r>
            <w:proofErr w:type="spellStart"/>
            <w:r>
              <w:rPr>
                <w:i/>
                <w:sz w:val="24"/>
                <w:szCs w:val="24"/>
              </w:rPr>
              <w:t>gato</w:t>
            </w:r>
            <w:proofErr w:type="spellEnd"/>
            <w:r>
              <w:rPr>
                <w:i/>
                <w:sz w:val="24"/>
                <w:szCs w:val="24"/>
              </w:rPr>
              <w:t>. ¡</w:t>
            </w:r>
            <w:proofErr w:type="spellStart"/>
            <w:r>
              <w:rPr>
                <w:i/>
                <w:sz w:val="24"/>
                <w:szCs w:val="24"/>
              </w:rPr>
              <w:t>Tenemos</w:t>
            </w:r>
            <w:proofErr w:type="spellEnd"/>
            <w:r>
              <w:rPr>
                <w:i/>
                <w:sz w:val="24"/>
                <w:szCs w:val="24"/>
              </w:rPr>
              <w:t xml:space="preserve"> </w:t>
            </w:r>
            <w:proofErr w:type="spellStart"/>
            <w:r>
              <w:rPr>
                <w:i/>
                <w:sz w:val="24"/>
                <w:szCs w:val="24"/>
              </w:rPr>
              <w:t>gatos</w:t>
            </w:r>
            <w:proofErr w:type="spellEnd"/>
            <w:r>
              <w:rPr>
                <w:i/>
                <w:sz w:val="24"/>
                <w:szCs w:val="24"/>
              </w:rPr>
              <w:t>!</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30A6C713" w14:textId="77777777" w:rsidR="00AC4AAB" w:rsidRDefault="00000000">
            <w:pPr>
              <w:widowControl w:val="0"/>
              <w:spacing w:line="240" w:lineRule="auto"/>
              <w:ind w:right="-45"/>
              <w:jc w:val="center"/>
              <w:rPr>
                <w:b/>
                <w:sz w:val="24"/>
                <w:szCs w:val="24"/>
              </w:rPr>
            </w:pPr>
            <w:r>
              <w:rPr>
                <w:b/>
                <w:sz w:val="24"/>
                <w:szCs w:val="24"/>
              </w:rPr>
              <w:t xml:space="preserve">5-7 min </w:t>
            </w:r>
          </w:p>
        </w:tc>
      </w:tr>
      <w:tr w:rsidR="00AC4AAB" w14:paraId="7474EB27" w14:textId="77777777">
        <w:trPr>
          <w:trHeight w:val="540"/>
          <w:jc w:val="center"/>
        </w:trPr>
        <w:tc>
          <w:tcPr>
            <w:tcW w:w="1830" w:type="dxa"/>
            <w:tcBorders>
              <w:top w:val="nil"/>
              <w:left w:val="single" w:sz="8" w:space="0" w:color="000000"/>
              <w:bottom w:val="single" w:sz="8" w:space="0" w:color="000000"/>
              <w:right w:val="single" w:sz="8" w:space="0" w:color="000000"/>
            </w:tcBorders>
            <w:shd w:val="clear" w:color="auto" w:fill="C9DAF8"/>
            <w:tcMar>
              <w:top w:w="20" w:type="dxa"/>
              <w:left w:w="20" w:type="dxa"/>
              <w:bottom w:w="20" w:type="dxa"/>
              <w:right w:w="20" w:type="dxa"/>
            </w:tcMar>
            <w:vAlign w:val="center"/>
          </w:tcPr>
          <w:p w14:paraId="0FEA01ED" w14:textId="77777777" w:rsidR="00AC4AAB" w:rsidRDefault="00AC4AAB">
            <w:pPr>
              <w:widowControl w:val="0"/>
              <w:spacing w:line="240" w:lineRule="auto"/>
              <w:ind w:left="90"/>
              <w:jc w:val="center"/>
              <w:rPr>
                <w:b/>
                <w:sz w:val="24"/>
                <w:szCs w:val="24"/>
              </w:rPr>
            </w:pPr>
          </w:p>
          <w:p w14:paraId="1F588D15" w14:textId="77777777" w:rsidR="00AC4AAB" w:rsidRDefault="00000000">
            <w:pPr>
              <w:widowControl w:val="0"/>
              <w:spacing w:line="240" w:lineRule="auto"/>
              <w:ind w:left="90"/>
              <w:jc w:val="center"/>
              <w:rPr>
                <w:b/>
                <w:sz w:val="24"/>
                <w:szCs w:val="24"/>
              </w:rPr>
            </w:pPr>
            <w:r>
              <w:rPr>
                <w:b/>
                <w:sz w:val="24"/>
                <w:szCs w:val="24"/>
              </w:rPr>
              <w:t>TASK REPORT</w:t>
            </w:r>
          </w:p>
          <w:p w14:paraId="23292A02" w14:textId="77777777" w:rsidR="00AC4AAB" w:rsidRDefault="00000000">
            <w:pPr>
              <w:widowControl w:val="0"/>
              <w:spacing w:line="240" w:lineRule="auto"/>
              <w:ind w:left="90"/>
              <w:jc w:val="center"/>
              <w:rPr>
                <w:b/>
                <w:sz w:val="24"/>
                <w:szCs w:val="24"/>
              </w:rPr>
            </w:pPr>
            <w:r>
              <w:rPr>
                <w:b/>
                <w:sz w:val="24"/>
                <w:szCs w:val="24"/>
              </w:rPr>
              <w:t>Overview</w:t>
            </w:r>
          </w:p>
          <w:p w14:paraId="7D3D5E39" w14:textId="77777777" w:rsidR="00AC4AAB" w:rsidRDefault="00AC4AAB">
            <w:pPr>
              <w:widowControl w:val="0"/>
              <w:spacing w:line="240" w:lineRule="auto"/>
              <w:ind w:left="90"/>
              <w:jc w:val="center"/>
              <w:rPr>
                <w:b/>
                <w:sz w:val="24"/>
                <w:szCs w:val="24"/>
              </w:rPr>
            </w:pPr>
          </w:p>
        </w:tc>
        <w:tc>
          <w:tcPr>
            <w:tcW w:w="6150" w:type="dxa"/>
            <w:tcBorders>
              <w:top w:val="nil"/>
              <w:left w:val="nil"/>
              <w:bottom w:val="single" w:sz="8" w:space="0" w:color="000000"/>
              <w:right w:val="single" w:sz="8" w:space="0" w:color="000000"/>
            </w:tcBorders>
            <w:shd w:val="clear" w:color="auto" w:fill="C9DAF8"/>
            <w:tcMar>
              <w:top w:w="72" w:type="dxa"/>
              <w:left w:w="72" w:type="dxa"/>
              <w:bottom w:w="72" w:type="dxa"/>
              <w:right w:w="72" w:type="dxa"/>
            </w:tcMar>
          </w:tcPr>
          <w:p w14:paraId="3654A632" w14:textId="022217ED" w:rsidR="00AC4AAB" w:rsidRDefault="00000000">
            <w:pPr>
              <w:widowControl w:val="0"/>
              <w:spacing w:line="240" w:lineRule="auto"/>
              <w:rPr>
                <w:b/>
                <w:sz w:val="24"/>
                <w:szCs w:val="24"/>
              </w:rPr>
            </w:pPr>
            <w:r>
              <w:rPr>
                <w:b/>
                <w:sz w:val="24"/>
                <w:szCs w:val="24"/>
              </w:rPr>
              <w:t xml:space="preserve">For the report phase, students share what they remember about their classmates- who has X eyes (same as them), who has Y eyes (different), etc. </w:t>
            </w:r>
            <w:r w:rsidR="00A17903">
              <w:rPr>
                <w:b/>
                <w:sz w:val="24"/>
                <w:szCs w:val="24"/>
              </w:rPr>
              <w:t xml:space="preserve">Then, using what they remember, the class will have to work together to solve a partner puzzle where </w:t>
            </w:r>
            <w:r w:rsidR="00222E77">
              <w:rPr>
                <w:b/>
                <w:sz w:val="24"/>
                <w:szCs w:val="24"/>
              </w:rPr>
              <w:t>3</w:t>
            </w:r>
            <w:r w:rsidR="00A17903">
              <w:rPr>
                <w:b/>
                <w:sz w:val="24"/>
                <w:szCs w:val="24"/>
              </w:rPr>
              <w:t xml:space="preserve"> students </w:t>
            </w:r>
            <w:proofErr w:type="gramStart"/>
            <w:r w:rsidR="00A17903">
              <w:rPr>
                <w:b/>
                <w:sz w:val="24"/>
                <w:szCs w:val="24"/>
              </w:rPr>
              <w:t>have to</w:t>
            </w:r>
            <w:proofErr w:type="gramEnd"/>
            <w:r w:rsidR="00A17903">
              <w:rPr>
                <w:b/>
                <w:sz w:val="24"/>
                <w:szCs w:val="24"/>
              </w:rPr>
              <w:t xml:space="preserve"> find their “perfect class partner” </w:t>
            </w:r>
            <w:r w:rsidR="00A17903">
              <w:rPr>
                <w:b/>
                <w:sz w:val="24"/>
                <w:szCs w:val="24"/>
              </w:rPr>
              <w:lastRenderedPageBreak/>
              <w:t xml:space="preserve">based on a list of pre-specified </w:t>
            </w:r>
            <w:r w:rsidR="00222E77">
              <w:rPr>
                <w:b/>
                <w:sz w:val="24"/>
                <w:szCs w:val="24"/>
              </w:rPr>
              <w:t xml:space="preserve">criteria. </w:t>
            </w:r>
            <w:r w:rsidR="00A17903">
              <w:rPr>
                <w:b/>
                <w:sz w:val="24"/>
                <w:szCs w:val="24"/>
              </w:rPr>
              <w:t xml:space="preserve"> </w:t>
            </w:r>
          </w:p>
          <w:p w14:paraId="68789ECF" w14:textId="77777777" w:rsidR="00AC4AAB" w:rsidRDefault="00AC4AAB">
            <w:pPr>
              <w:widowControl w:val="0"/>
              <w:spacing w:line="240" w:lineRule="auto"/>
              <w:rPr>
                <w:b/>
                <w:sz w:val="24"/>
                <w:szCs w:val="24"/>
              </w:rPr>
            </w:pPr>
          </w:p>
        </w:tc>
        <w:tc>
          <w:tcPr>
            <w:tcW w:w="1425" w:type="dxa"/>
            <w:tcBorders>
              <w:top w:val="nil"/>
              <w:left w:val="nil"/>
              <w:bottom w:val="single" w:sz="8" w:space="0" w:color="000000"/>
              <w:right w:val="single" w:sz="8" w:space="0" w:color="000000"/>
            </w:tcBorders>
            <w:shd w:val="clear" w:color="auto" w:fill="C9DAF8"/>
            <w:tcMar>
              <w:top w:w="20" w:type="dxa"/>
              <w:left w:w="20" w:type="dxa"/>
              <w:bottom w:w="20" w:type="dxa"/>
              <w:right w:w="20" w:type="dxa"/>
            </w:tcMar>
            <w:vAlign w:val="center"/>
          </w:tcPr>
          <w:p w14:paraId="76715273" w14:textId="28307185" w:rsidR="00AC4AAB" w:rsidRDefault="00000000">
            <w:pPr>
              <w:widowControl w:val="0"/>
              <w:spacing w:line="240" w:lineRule="auto"/>
              <w:jc w:val="center"/>
              <w:rPr>
                <w:b/>
                <w:sz w:val="24"/>
                <w:szCs w:val="24"/>
              </w:rPr>
            </w:pPr>
            <w:r>
              <w:rPr>
                <w:b/>
                <w:sz w:val="24"/>
                <w:szCs w:val="24"/>
              </w:rPr>
              <w:lastRenderedPageBreak/>
              <w:t>Task report total: 1</w:t>
            </w:r>
            <w:r w:rsidR="00222E77">
              <w:rPr>
                <w:b/>
                <w:sz w:val="24"/>
                <w:szCs w:val="24"/>
              </w:rPr>
              <w:t>8</w:t>
            </w:r>
            <w:r>
              <w:rPr>
                <w:b/>
                <w:sz w:val="24"/>
                <w:szCs w:val="24"/>
              </w:rPr>
              <w:t>-</w:t>
            </w:r>
            <w:r w:rsidR="00222E77">
              <w:rPr>
                <w:b/>
                <w:sz w:val="24"/>
                <w:szCs w:val="24"/>
              </w:rPr>
              <w:t>20</w:t>
            </w:r>
            <w:r>
              <w:rPr>
                <w:b/>
                <w:sz w:val="24"/>
                <w:szCs w:val="24"/>
              </w:rPr>
              <w:t xml:space="preserve"> min </w:t>
            </w:r>
          </w:p>
        </w:tc>
      </w:tr>
      <w:tr w:rsidR="00AC4AAB" w14:paraId="3ACBB99C" w14:textId="77777777">
        <w:trPr>
          <w:trHeight w:val="455"/>
          <w:jc w:val="center"/>
        </w:trPr>
        <w:tc>
          <w:tcPr>
            <w:tcW w:w="1830" w:type="dxa"/>
            <w:tcBorders>
              <w:top w:val="nil"/>
              <w:left w:val="single" w:sz="8" w:space="0" w:color="000000"/>
              <w:bottom w:val="single" w:sz="8" w:space="0" w:color="000000"/>
              <w:right w:val="single" w:sz="8" w:space="0" w:color="000000"/>
            </w:tcBorders>
            <w:shd w:val="clear" w:color="auto" w:fill="C9DAF8"/>
            <w:tcMar>
              <w:top w:w="20" w:type="dxa"/>
              <w:left w:w="20" w:type="dxa"/>
              <w:bottom w:w="20" w:type="dxa"/>
              <w:right w:w="20" w:type="dxa"/>
            </w:tcMar>
            <w:vAlign w:val="center"/>
          </w:tcPr>
          <w:p w14:paraId="446E2E3B" w14:textId="77777777" w:rsidR="00AC4AAB" w:rsidRDefault="00000000">
            <w:pPr>
              <w:widowControl w:val="0"/>
              <w:spacing w:line="240" w:lineRule="auto"/>
              <w:ind w:left="90"/>
              <w:jc w:val="center"/>
              <w:rPr>
                <w:b/>
                <w:i/>
                <w:sz w:val="24"/>
                <w:szCs w:val="24"/>
              </w:rPr>
            </w:pPr>
            <w:r>
              <w:rPr>
                <w:b/>
                <w:i/>
                <w:sz w:val="24"/>
                <w:szCs w:val="24"/>
              </w:rPr>
              <w:t>Task Report Step 1</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51F05909" w14:textId="77777777" w:rsidR="00AC4AAB" w:rsidRDefault="00000000">
            <w:pPr>
              <w:widowControl w:val="0"/>
              <w:rPr>
                <w:sz w:val="24"/>
                <w:szCs w:val="24"/>
              </w:rPr>
            </w:pPr>
            <w:r>
              <w:rPr>
                <w:sz w:val="24"/>
                <w:szCs w:val="24"/>
              </w:rPr>
              <w:t xml:space="preserve">Come together as a class and ask about which students have similar family members/pets in common. Have students look at their sheets as you ask about each characteristic (For example: </w:t>
            </w:r>
            <w:r>
              <w:rPr>
                <w:i/>
                <w:sz w:val="24"/>
                <w:szCs w:val="24"/>
              </w:rPr>
              <w:t>¿</w:t>
            </w:r>
            <w:proofErr w:type="spellStart"/>
            <w:r>
              <w:rPr>
                <w:i/>
                <w:sz w:val="24"/>
                <w:szCs w:val="24"/>
              </w:rPr>
              <w:t>Quién</w:t>
            </w:r>
            <w:proofErr w:type="spellEnd"/>
            <w:r>
              <w:rPr>
                <w:i/>
                <w:sz w:val="24"/>
                <w:szCs w:val="24"/>
              </w:rPr>
              <w:t xml:space="preserve"> </w:t>
            </w:r>
            <w:proofErr w:type="spellStart"/>
            <w:r>
              <w:rPr>
                <w:i/>
                <w:sz w:val="24"/>
                <w:szCs w:val="24"/>
              </w:rPr>
              <w:t>tiene</w:t>
            </w:r>
            <w:proofErr w:type="spellEnd"/>
            <w:r>
              <w:rPr>
                <w:i/>
                <w:sz w:val="24"/>
                <w:szCs w:val="24"/>
              </w:rPr>
              <w:t xml:space="preserve"> </w:t>
            </w:r>
            <w:proofErr w:type="spellStart"/>
            <w:r>
              <w:rPr>
                <w:i/>
                <w:sz w:val="24"/>
                <w:szCs w:val="24"/>
              </w:rPr>
              <w:t>ojos</w:t>
            </w:r>
            <w:proofErr w:type="spellEnd"/>
            <w:r>
              <w:rPr>
                <w:i/>
                <w:sz w:val="24"/>
                <w:szCs w:val="24"/>
              </w:rPr>
              <w:t xml:space="preserve"> </w:t>
            </w:r>
            <w:proofErr w:type="spellStart"/>
            <w:r>
              <w:rPr>
                <w:i/>
                <w:sz w:val="24"/>
                <w:szCs w:val="24"/>
              </w:rPr>
              <w:t>azules</w:t>
            </w:r>
            <w:proofErr w:type="spellEnd"/>
            <w:r>
              <w:rPr>
                <w:i/>
                <w:sz w:val="24"/>
                <w:szCs w:val="24"/>
              </w:rPr>
              <w:t>?</w:t>
            </w:r>
            <w:r>
              <w:rPr>
                <w:sz w:val="24"/>
                <w:szCs w:val="24"/>
              </w:rPr>
              <w:t xml:space="preserve">, </w:t>
            </w:r>
            <w:r>
              <w:rPr>
                <w:i/>
                <w:sz w:val="24"/>
                <w:szCs w:val="24"/>
              </w:rPr>
              <w:t>¿</w:t>
            </w:r>
            <w:proofErr w:type="spellStart"/>
            <w:r>
              <w:rPr>
                <w:i/>
                <w:sz w:val="24"/>
                <w:szCs w:val="24"/>
              </w:rPr>
              <w:t>Quién</w:t>
            </w:r>
            <w:proofErr w:type="spellEnd"/>
            <w:r>
              <w:rPr>
                <w:i/>
                <w:sz w:val="24"/>
                <w:szCs w:val="24"/>
              </w:rPr>
              <w:t xml:space="preserve"> </w:t>
            </w:r>
            <w:proofErr w:type="spellStart"/>
            <w:r>
              <w:rPr>
                <w:i/>
                <w:sz w:val="24"/>
                <w:szCs w:val="24"/>
              </w:rPr>
              <w:t>tiene</w:t>
            </w:r>
            <w:proofErr w:type="spellEnd"/>
            <w:r>
              <w:rPr>
                <w:i/>
                <w:sz w:val="24"/>
                <w:szCs w:val="24"/>
              </w:rPr>
              <w:t xml:space="preserve"> </w:t>
            </w:r>
            <w:proofErr w:type="spellStart"/>
            <w:r>
              <w:rPr>
                <w:i/>
                <w:sz w:val="24"/>
                <w:szCs w:val="24"/>
              </w:rPr>
              <w:t>ojos</w:t>
            </w:r>
            <w:proofErr w:type="spellEnd"/>
            <w:r>
              <w:rPr>
                <w:i/>
                <w:sz w:val="24"/>
                <w:szCs w:val="24"/>
              </w:rPr>
              <w:t xml:space="preserve"> </w:t>
            </w:r>
            <w:proofErr w:type="spellStart"/>
            <w:r>
              <w:rPr>
                <w:i/>
                <w:sz w:val="24"/>
                <w:szCs w:val="24"/>
              </w:rPr>
              <w:t>marrones</w:t>
            </w:r>
            <w:proofErr w:type="spellEnd"/>
            <w:r>
              <w:rPr>
                <w:i/>
                <w:sz w:val="24"/>
                <w:szCs w:val="24"/>
              </w:rPr>
              <w:t>?</w:t>
            </w:r>
            <w:r>
              <w:rPr>
                <w:sz w:val="24"/>
                <w:szCs w:val="24"/>
              </w:rPr>
              <w:t xml:space="preserve">). Then move on to unifying questions such as </w:t>
            </w:r>
            <w:r>
              <w:rPr>
                <w:i/>
                <w:sz w:val="24"/>
                <w:szCs w:val="24"/>
              </w:rPr>
              <w:t>¿</w:t>
            </w:r>
            <w:proofErr w:type="spellStart"/>
            <w:r>
              <w:rPr>
                <w:i/>
                <w:sz w:val="24"/>
                <w:szCs w:val="24"/>
              </w:rPr>
              <w:t>Quién</w:t>
            </w:r>
            <w:proofErr w:type="spellEnd"/>
            <w:r>
              <w:rPr>
                <w:i/>
                <w:sz w:val="24"/>
                <w:szCs w:val="24"/>
              </w:rPr>
              <w:t xml:space="preserve"> </w:t>
            </w:r>
            <w:proofErr w:type="spellStart"/>
            <w:r>
              <w:rPr>
                <w:i/>
                <w:sz w:val="24"/>
                <w:szCs w:val="24"/>
              </w:rPr>
              <w:t>tiene</w:t>
            </w:r>
            <w:proofErr w:type="spellEnd"/>
            <w:r>
              <w:rPr>
                <w:i/>
                <w:sz w:val="24"/>
                <w:szCs w:val="24"/>
              </w:rPr>
              <w:t xml:space="preserve"> </w:t>
            </w:r>
            <w:proofErr w:type="spellStart"/>
            <w:r>
              <w:rPr>
                <w:i/>
                <w:sz w:val="24"/>
                <w:szCs w:val="24"/>
              </w:rPr>
              <w:t>ojos</w:t>
            </w:r>
            <w:proofErr w:type="spellEnd"/>
            <w:r>
              <w:rPr>
                <w:i/>
                <w:sz w:val="24"/>
                <w:szCs w:val="24"/>
              </w:rPr>
              <w:t>?</w:t>
            </w:r>
            <w:r>
              <w:rPr>
                <w:sz w:val="24"/>
                <w:szCs w:val="24"/>
              </w:rPr>
              <w:t xml:space="preserve"> to show that everyone has something in common.</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0C9492AD" w14:textId="77777777" w:rsidR="00AC4AAB" w:rsidRDefault="00000000">
            <w:pPr>
              <w:widowControl w:val="0"/>
              <w:spacing w:line="240" w:lineRule="auto"/>
              <w:ind w:right="-45"/>
              <w:jc w:val="center"/>
              <w:rPr>
                <w:b/>
                <w:sz w:val="24"/>
                <w:szCs w:val="24"/>
              </w:rPr>
            </w:pPr>
            <w:r>
              <w:rPr>
                <w:b/>
                <w:sz w:val="24"/>
                <w:szCs w:val="24"/>
              </w:rPr>
              <w:t xml:space="preserve">5-7 min </w:t>
            </w:r>
          </w:p>
        </w:tc>
      </w:tr>
      <w:tr w:rsidR="00222E77" w14:paraId="149746E2" w14:textId="77777777">
        <w:trPr>
          <w:trHeight w:val="455"/>
          <w:jc w:val="center"/>
        </w:trPr>
        <w:tc>
          <w:tcPr>
            <w:tcW w:w="1830" w:type="dxa"/>
            <w:tcBorders>
              <w:top w:val="nil"/>
              <w:left w:val="single" w:sz="8" w:space="0" w:color="000000"/>
              <w:bottom w:val="single" w:sz="8" w:space="0" w:color="000000"/>
              <w:right w:val="single" w:sz="8" w:space="0" w:color="000000"/>
            </w:tcBorders>
            <w:shd w:val="clear" w:color="auto" w:fill="C9DAF8"/>
            <w:tcMar>
              <w:top w:w="20" w:type="dxa"/>
              <w:left w:w="20" w:type="dxa"/>
              <w:bottom w:w="20" w:type="dxa"/>
              <w:right w:w="20" w:type="dxa"/>
            </w:tcMar>
            <w:vAlign w:val="center"/>
          </w:tcPr>
          <w:p w14:paraId="1ACCB560" w14:textId="77777777" w:rsidR="00222E77" w:rsidRDefault="00222E77">
            <w:pPr>
              <w:widowControl w:val="0"/>
              <w:spacing w:line="240" w:lineRule="auto"/>
              <w:ind w:left="90"/>
              <w:jc w:val="center"/>
              <w:rPr>
                <w:b/>
                <w:i/>
                <w:sz w:val="24"/>
                <w:szCs w:val="24"/>
              </w:rPr>
            </w:pPr>
            <w:r>
              <w:rPr>
                <w:b/>
                <w:i/>
                <w:sz w:val="24"/>
                <w:szCs w:val="24"/>
              </w:rPr>
              <w:t xml:space="preserve">Task Report </w:t>
            </w:r>
          </w:p>
          <w:p w14:paraId="77AD2BAA" w14:textId="041CE29C" w:rsidR="00222E77" w:rsidRDefault="00222E77">
            <w:pPr>
              <w:widowControl w:val="0"/>
              <w:spacing w:line="240" w:lineRule="auto"/>
              <w:ind w:left="90"/>
              <w:jc w:val="center"/>
              <w:rPr>
                <w:b/>
                <w:i/>
                <w:sz w:val="24"/>
                <w:szCs w:val="24"/>
              </w:rPr>
            </w:pPr>
            <w:r>
              <w:rPr>
                <w:b/>
                <w:i/>
                <w:sz w:val="24"/>
                <w:szCs w:val="24"/>
              </w:rPr>
              <w:t>Step 2</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086C163F" w14:textId="77777777" w:rsidR="00222E77" w:rsidRDefault="00222E77">
            <w:pPr>
              <w:widowControl w:val="0"/>
              <w:rPr>
                <w:sz w:val="24"/>
                <w:szCs w:val="24"/>
              </w:rPr>
            </w:pPr>
            <w:r>
              <w:rPr>
                <w:sz w:val="24"/>
                <w:szCs w:val="24"/>
              </w:rPr>
              <w:t xml:space="preserve">Ask for three student volunteers. Give each volunteer a unique partner checklist that includes characteristics describes another student in class (the teacher should prepare these earlier in the class period when the students are sharing different information about themselves in the Task Cycle Step 2). The volunteers told they must find their perfect “match” by asking questions of their remaining peers one at a time. </w:t>
            </w:r>
          </w:p>
          <w:p w14:paraId="63E00F3F" w14:textId="77777777" w:rsidR="00222E77" w:rsidRDefault="00222E77">
            <w:pPr>
              <w:widowControl w:val="0"/>
              <w:rPr>
                <w:sz w:val="24"/>
                <w:szCs w:val="24"/>
              </w:rPr>
            </w:pPr>
          </w:p>
          <w:p w14:paraId="497100FC" w14:textId="54EF255A" w:rsidR="00222E77" w:rsidRDefault="00222E77">
            <w:pPr>
              <w:widowControl w:val="0"/>
              <w:rPr>
                <w:sz w:val="24"/>
                <w:szCs w:val="24"/>
              </w:rPr>
            </w:pPr>
            <w:r>
              <w:rPr>
                <w:sz w:val="24"/>
                <w:szCs w:val="24"/>
              </w:rPr>
              <w:t>For example, the criteria might be “…has one dog AND one cat, has brown hair, has green eyes, has a yellow shirt)</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0F3F9080" w14:textId="24463F50" w:rsidR="00222E77" w:rsidRDefault="00222E77">
            <w:pPr>
              <w:widowControl w:val="0"/>
              <w:spacing w:line="240" w:lineRule="auto"/>
              <w:ind w:right="-45"/>
              <w:jc w:val="center"/>
              <w:rPr>
                <w:b/>
                <w:sz w:val="24"/>
                <w:szCs w:val="24"/>
              </w:rPr>
            </w:pPr>
            <w:r>
              <w:rPr>
                <w:b/>
                <w:sz w:val="24"/>
                <w:szCs w:val="24"/>
              </w:rPr>
              <w:t>3-4 min</w:t>
            </w:r>
          </w:p>
        </w:tc>
      </w:tr>
      <w:tr w:rsidR="00222E77" w14:paraId="2528D4C2" w14:textId="77777777">
        <w:trPr>
          <w:trHeight w:val="455"/>
          <w:jc w:val="center"/>
        </w:trPr>
        <w:tc>
          <w:tcPr>
            <w:tcW w:w="1830" w:type="dxa"/>
            <w:tcBorders>
              <w:top w:val="nil"/>
              <w:left w:val="single" w:sz="8" w:space="0" w:color="000000"/>
              <w:bottom w:val="single" w:sz="8" w:space="0" w:color="000000"/>
              <w:right w:val="single" w:sz="8" w:space="0" w:color="000000"/>
            </w:tcBorders>
            <w:shd w:val="clear" w:color="auto" w:fill="C9DAF8"/>
            <w:tcMar>
              <w:top w:w="20" w:type="dxa"/>
              <w:left w:w="20" w:type="dxa"/>
              <w:bottom w:w="20" w:type="dxa"/>
              <w:right w:w="20" w:type="dxa"/>
            </w:tcMar>
            <w:vAlign w:val="center"/>
          </w:tcPr>
          <w:p w14:paraId="180691F4" w14:textId="77777777" w:rsidR="00222E77" w:rsidRDefault="00222E77">
            <w:pPr>
              <w:widowControl w:val="0"/>
              <w:spacing w:line="240" w:lineRule="auto"/>
              <w:ind w:left="90"/>
              <w:jc w:val="center"/>
              <w:rPr>
                <w:b/>
                <w:i/>
                <w:sz w:val="24"/>
                <w:szCs w:val="24"/>
              </w:rPr>
            </w:pPr>
            <w:r>
              <w:rPr>
                <w:b/>
                <w:i/>
                <w:sz w:val="24"/>
                <w:szCs w:val="24"/>
              </w:rPr>
              <w:t>Task Report</w:t>
            </w:r>
          </w:p>
          <w:p w14:paraId="079223C1" w14:textId="098F0D80" w:rsidR="00222E77" w:rsidRDefault="00222E77">
            <w:pPr>
              <w:widowControl w:val="0"/>
              <w:spacing w:line="240" w:lineRule="auto"/>
              <w:ind w:left="90"/>
              <w:jc w:val="center"/>
              <w:rPr>
                <w:b/>
                <w:i/>
                <w:sz w:val="24"/>
                <w:szCs w:val="24"/>
              </w:rPr>
            </w:pPr>
            <w:r>
              <w:rPr>
                <w:b/>
                <w:i/>
                <w:sz w:val="24"/>
                <w:szCs w:val="24"/>
              </w:rPr>
              <w:t>Step 3</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0C724CC7" w14:textId="490E29BD" w:rsidR="00222E77" w:rsidRDefault="00222E77">
            <w:pPr>
              <w:widowControl w:val="0"/>
              <w:rPr>
                <w:sz w:val="24"/>
                <w:szCs w:val="24"/>
              </w:rPr>
            </w:pPr>
            <w:r>
              <w:rPr>
                <w:sz w:val="24"/>
                <w:szCs w:val="24"/>
              </w:rPr>
              <w:t xml:space="preserve">Each of the volunteers take turns asking one question at a time of another student in the class (that they choose). The volunteers are racing to find their perfect match before the other two volunteers. The person who can locate their perfect match in the fewest number of questions “wins”. </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7F82179" w14:textId="77C2723E" w:rsidR="00222E77" w:rsidRDefault="00222E77">
            <w:pPr>
              <w:widowControl w:val="0"/>
              <w:spacing w:line="240" w:lineRule="auto"/>
              <w:ind w:right="-45"/>
              <w:jc w:val="center"/>
              <w:rPr>
                <w:b/>
                <w:sz w:val="24"/>
                <w:szCs w:val="24"/>
              </w:rPr>
            </w:pPr>
            <w:r>
              <w:rPr>
                <w:b/>
                <w:sz w:val="24"/>
                <w:szCs w:val="24"/>
              </w:rPr>
              <w:t>10 min</w:t>
            </w:r>
          </w:p>
        </w:tc>
      </w:tr>
      <w:tr w:rsidR="00AC4AAB" w14:paraId="19C2455D" w14:textId="77777777">
        <w:trPr>
          <w:trHeight w:val="1463"/>
          <w:jc w:val="center"/>
        </w:trPr>
        <w:tc>
          <w:tcPr>
            <w:tcW w:w="1830" w:type="dxa"/>
            <w:tcBorders>
              <w:top w:val="nil"/>
              <w:left w:val="single" w:sz="8" w:space="0" w:color="000000"/>
              <w:bottom w:val="single" w:sz="8" w:space="0" w:color="000000"/>
              <w:right w:val="single" w:sz="8" w:space="0" w:color="000000"/>
            </w:tcBorders>
            <w:shd w:val="clear" w:color="auto" w:fill="FCE5CD"/>
            <w:tcMar>
              <w:top w:w="20" w:type="dxa"/>
              <w:left w:w="20" w:type="dxa"/>
              <w:bottom w:w="20" w:type="dxa"/>
              <w:right w:w="20" w:type="dxa"/>
            </w:tcMar>
            <w:vAlign w:val="center"/>
          </w:tcPr>
          <w:p w14:paraId="349C6971" w14:textId="77777777" w:rsidR="00AC4AAB" w:rsidRDefault="00000000">
            <w:pPr>
              <w:widowControl w:val="0"/>
              <w:spacing w:line="240" w:lineRule="auto"/>
              <w:ind w:left="90"/>
              <w:jc w:val="center"/>
              <w:rPr>
                <w:b/>
                <w:sz w:val="24"/>
                <w:szCs w:val="24"/>
              </w:rPr>
            </w:pPr>
            <w:r>
              <w:rPr>
                <w:b/>
                <w:sz w:val="24"/>
                <w:szCs w:val="24"/>
              </w:rPr>
              <w:t xml:space="preserve">POST-TASK: LANGUAGE FOCUS </w:t>
            </w:r>
          </w:p>
          <w:p w14:paraId="6F85F0BC" w14:textId="77777777" w:rsidR="00AC4AAB" w:rsidRDefault="00AC4AAB">
            <w:pPr>
              <w:widowControl w:val="0"/>
              <w:spacing w:line="240" w:lineRule="auto"/>
              <w:ind w:left="90"/>
              <w:jc w:val="center"/>
              <w:rPr>
                <w:b/>
                <w:sz w:val="24"/>
                <w:szCs w:val="24"/>
              </w:rPr>
            </w:pPr>
          </w:p>
          <w:p w14:paraId="00715097" w14:textId="77777777" w:rsidR="00AC4AAB" w:rsidRDefault="00000000">
            <w:pPr>
              <w:widowControl w:val="0"/>
              <w:spacing w:line="240" w:lineRule="auto"/>
              <w:ind w:left="90"/>
              <w:jc w:val="center"/>
              <w:rPr>
                <w:b/>
                <w:i/>
                <w:sz w:val="24"/>
                <w:szCs w:val="24"/>
              </w:rPr>
            </w:pPr>
            <w:r>
              <w:rPr>
                <w:b/>
                <w:sz w:val="24"/>
                <w:szCs w:val="24"/>
              </w:rPr>
              <w:t>Overview</w:t>
            </w:r>
          </w:p>
        </w:tc>
        <w:tc>
          <w:tcPr>
            <w:tcW w:w="6150" w:type="dxa"/>
            <w:tcBorders>
              <w:top w:val="nil"/>
              <w:left w:val="nil"/>
              <w:bottom w:val="single" w:sz="8" w:space="0" w:color="000000"/>
              <w:right w:val="single" w:sz="8" w:space="0" w:color="000000"/>
            </w:tcBorders>
            <w:shd w:val="clear" w:color="auto" w:fill="FCE5CD"/>
            <w:tcMar>
              <w:top w:w="72" w:type="dxa"/>
              <w:left w:w="72" w:type="dxa"/>
              <w:bottom w:w="72" w:type="dxa"/>
              <w:right w:w="72" w:type="dxa"/>
            </w:tcMar>
          </w:tcPr>
          <w:p w14:paraId="162D60BD" w14:textId="77777777" w:rsidR="00AC4AAB" w:rsidRDefault="00000000">
            <w:pPr>
              <w:widowControl w:val="0"/>
              <w:rPr>
                <w:sz w:val="24"/>
                <w:szCs w:val="24"/>
              </w:rPr>
            </w:pPr>
            <w:r>
              <w:rPr>
                <w:b/>
                <w:sz w:val="24"/>
                <w:szCs w:val="24"/>
              </w:rPr>
              <w:t>The teacher will overview the relevant grammar and vocabulary with students.</w:t>
            </w:r>
          </w:p>
        </w:tc>
        <w:tc>
          <w:tcPr>
            <w:tcW w:w="1425" w:type="dxa"/>
            <w:tcBorders>
              <w:top w:val="nil"/>
              <w:left w:val="nil"/>
              <w:bottom w:val="single" w:sz="8" w:space="0" w:color="000000"/>
              <w:right w:val="single" w:sz="8" w:space="0" w:color="000000"/>
            </w:tcBorders>
            <w:shd w:val="clear" w:color="auto" w:fill="FCE5CD"/>
            <w:tcMar>
              <w:top w:w="20" w:type="dxa"/>
              <w:left w:w="20" w:type="dxa"/>
              <w:bottom w:w="20" w:type="dxa"/>
              <w:right w:w="20" w:type="dxa"/>
            </w:tcMar>
            <w:vAlign w:val="center"/>
          </w:tcPr>
          <w:p w14:paraId="65E4E8C2" w14:textId="77777777" w:rsidR="00AC4AAB" w:rsidRDefault="00000000">
            <w:pPr>
              <w:widowControl w:val="0"/>
              <w:spacing w:line="240" w:lineRule="auto"/>
              <w:jc w:val="center"/>
              <w:rPr>
                <w:b/>
                <w:sz w:val="24"/>
                <w:szCs w:val="24"/>
              </w:rPr>
            </w:pPr>
            <w:r>
              <w:rPr>
                <w:b/>
                <w:sz w:val="24"/>
                <w:szCs w:val="24"/>
              </w:rPr>
              <w:t>Post-task total: 7-11 min</w:t>
            </w:r>
          </w:p>
        </w:tc>
      </w:tr>
      <w:tr w:rsidR="00AC4AAB" w14:paraId="3984D8C0" w14:textId="77777777">
        <w:trPr>
          <w:trHeight w:val="533"/>
          <w:jc w:val="center"/>
        </w:trPr>
        <w:tc>
          <w:tcPr>
            <w:tcW w:w="1830" w:type="dxa"/>
            <w:tcBorders>
              <w:top w:val="nil"/>
              <w:left w:val="single" w:sz="8" w:space="0" w:color="000000"/>
              <w:bottom w:val="single" w:sz="8" w:space="0" w:color="000000"/>
              <w:right w:val="single" w:sz="8" w:space="0" w:color="000000"/>
            </w:tcBorders>
            <w:shd w:val="clear" w:color="auto" w:fill="FBE4D5"/>
            <w:tcMar>
              <w:top w:w="20" w:type="dxa"/>
              <w:left w:w="20" w:type="dxa"/>
              <w:bottom w:w="20" w:type="dxa"/>
              <w:right w:w="20" w:type="dxa"/>
            </w:tcMar>
            <w:vAlign w:val="center"/>
          </w:tcPr>
          <w:p w14:paraId="4CEBCBB7" w14:textId="77777777" w:rsidR="00AC4AAB" w:rsidRDefault="00000000">
            <w:pPr>
              <w:widowControl w:val="0"/>
              <w:spacing w:line="240" w:lineRule="auto"/>
              <w:ind w:left="90"/>
              <w:jc w:val="center"/>
              <w:rPr>
                <w:b/>
                <w:sz w:val="24"/>
                <w:szCs w:val="24"/>
              </w:rPr>
            </w:pPr>
            <w:r>
              <w:rPr>
                <w:b/>
                <w:i/>
                <w:sz w:val="24"/>
                <w:szCs w:val="24"/>
              </w:rPr>
              <w:t xml:space="preserve">Post-task </w:t>
            </w:r>
            <w:r>
              <w:rPr>
                <w:b/>
                <w:i/>
                <w:sz w:val="24"/>
                <w:szCs w:val="24"/>
              </w:rPr>
              <w:br/>
              <w:t xml:space="preserve">Step 1: </w:t>
            </w:r>
            <w:r>
              <w:rPr>
                <w:b/>
                <w:sz w:val="24"/>
                <w:szCs w:val="24"/>
              </w:rPr>
              <w:t>Language focus</w:t>
            </w:r>
          </w:p>
        </w:tc>
        <w:tc>
          <w:tcPr>
            <w:tcW w:w="6150" w:type="dxa"/>
            <w:tcBorders>
              <w:top w:val="nil"/>
              <w:left w:val="nil"/>
              <w:bottom w:val="single" w:sz="8" w:space="0" w:color="000000"/>
              <w:right w:val="single" w:sz="8" w:space="0" w:color="000000"/>
            </w:tcBorders>
            <w:tcMar>
              <w:top w:w="72" w:type="dxa"/>
              <w:left w:w="72" w:type="dxa"/>
              <w:bottom w:w="72" w:type="dxa"/>
              <w:right w:w="72" w:type="dxa"/>
            </w:tcMar>
          </w:tcPr>
          <w:p w14:paraId="0CF2F789" w14:textId="0F4E6754" w:rsidR="00AC4AAB" w:rsidRDefault="00000000">
            <w:pPr>
              <w:widowControl w:val="0"/>
              <w:spacing w:line="240" w:lineRule="auto"/>
              <w:rPr>
                <w:sz w:val="24"/>
                <w:szCs w:val="24"/>
              </w:rPr>
            </w:pPr>
            <w:r>
              <w:rPr>
                <w:sz w:val="24"/>
                <w:szCs w:val="24"/>
              </w:rPr>
              <w:t xml:space="preserve">Make sure students can respond to </w:t>
            </w:r>
            <w:r>
              <w:rPr>
                <w:i/>
                <w:sz w:val="24"/>
                <w:szCs w:val="24"/>
              </w:rPr>
              <w:t>¿</w:t>
            </w:r>
            <w:proofErr w:type="spellStart"/>
            <w:r>
              <w:rPr>
                <w:i/>
                <w:sz w:val="24"/>
                <w:szCs w:val="24"/>
              </w:rPr>
              <w:t>Tienes</w:t>
            </w:r>
            <w:proofErr w:type="spellEnd"/>
            <w:r>
              <w:rPr>
                <w:i/>
                <w:sz w:val="24"/>
                <w:szCs w:val="24"/>
              </w:rPr>
              <w:t>?</w:t>
            </w:r>
            <w:r>
              <w:rPr>
                <w:sz w:val="24"/>
                <w:szCs w:val="24"/>
              </w:rPr>
              <w:t xml:space="preserve"> with </w:t>
            </w:r>
            <w:r>
              <w:rPr>
                <w:i/>
                <w:sz w:val="24"/>
                <w:szCs w:val="24"/>
              </w:rPr>
              <w:t>Tengo...</w:t>
            </w:r>
            <w:r>
              <w:rPr>
                <w:sz w:val="24"/>
                <w:szCs w:val="24"/>
              </w:rPr>
              <w:t xml:space="preserve"> </w:t>
            </w:r>
            <w:r w:rsidR="007C2F5A">
              <w:rPr>
                <w:sz w:val="24"/>
                <w:szCs w:val="24"/>
              </w:rPr>
              <w:t>as a class.</w:t>
            </w:r>
          </w:p>
          <w:p w14:paraId="600F0441" w14:textId="77777777" w:rsidR="00AC4AAB" w:rsidRDefault="00AC4AAB">
            <w:pPr>
              <w:widowControl w:val="0"/>
              <w:spacing w:line="240" w:lineRule="auto"/>
              <w:rPr>
                <w:i/>
                <w:sz w:val="24"/>
                <w:szCs w:val="24"/>
              </w:rPr>
            </w:pPr>
          </w:p>
          <w:p w14:paraId="3B232860" w14:textId="77777777" w:rsidR="00AC4AAB" w:rsidRDefault="00AC4AAB">
            <w:pPr>
              <w:widowControl w:val="0"/>
              <w:spacing w:line="240" w:lineRule="auto"/>
              <w:rPr>
                <w:sz w:val="24"/>
                <w:szCs w:val="24"/>
              </w:rPr>
            </w:pPr>
          </w:p>
        </w:tc>
        <w:tc>
          <w:tcPr>
            <w:tcW w:w="1425" w:type="dxa"/>
            <w:tcBorders>
              <w:top w:val="nil"/>
              <w:left w:val="nil"/>
              <w:bottom w:val="single" w:sz="8" w:space="0" w:color="000000"/>
              <w:right w:val="single" w:sz="8" w:space="0" w:color="000000"/>
            </w:tcBorders>
            <w:tcMar>
              <w:top w:w="20" w:type="dxa"/>
              <w:left w:w="20" w:type="dxa"/>
              <w:bottom w:w="20" w:type="dxa"/>
              <w:right w:w="20" w:type="dxa"/>
            </w:tcMar>
            <w:vAlign w:val="center"/>
          </w:tcPr>
          <w:p w14:paraId="4ED0C0E4" w14:textId="77777777" w:rsidR="00AC4AAB" w:rsidRDefault="00000000">
            <w:pPr>
              <w:widowControl w:val="0"/>
              <w:spacing w:line="240" w:lineRule="auto"/>
              <w:jc w:val="center"/>
              <w:rPr>
                <w:b/>
                <w:sz w:val="24"/>
                <w:szCs w:val="24"/>
              </w:rPr>
            </w:pPr>
            <w:r>
              <w:rPr>
                <w:b/>
                <w:sz w:val="24"/>
                <w:szCs w:val="24"/>
              </w:rPr>
              <w:t>2-3 min</w:t>
            </w:r>
          </w:p>
        </w:tc>
      </w:tr>
      <w:tr w:rsidR="00AC4AAB" w14:paraId="74255656" w14:textId="77777777">
        <w:trPr>
          <w:trHeight w:val="1052"/>
          <w:jc w:val="center"/>
        </w:trPr>
        <w:tc>
          <w:tcPr>
            <w:tcW w:w="1830" w:type="dxa"/>
            <w:tcBorders>
              <w:top w:val="nil"/>
              <w:left w:val="single" w:sz="8" w:space="0" w:color="000000"/>
              <w:bottom w:val="single" w:sz="8" w:space="0" w:color="000000"/>
              <w:right w:val="single" w:sz="8" w:space="0" w:color="000000"/>
            </w:tcBorders>
            <w:shd w:val="clear" w:color="auto" w:fill="FBE4D5"/>
            <w:tcMar>
              <w:top w:w="20" w:type="dxa"/>
              <w:left w:w="20" w:type="dxa"/>
              <w:bottom w:w="20" w:type="dxa"/>
              <w:right w:w="20" w:type="dxa"/>
            </w:tcMar>
            <w:vAlign w:val="center"/>
          </w:tcPr>
          <w:p w14:paraId="387C0322" w14:textId="77777777" w:rsidR="00AC4AAB" w:rsidRDefault="00000000">
            <w:pPr>
              <w:widowControl w:val="0"/>
              <w:spacing w:line="240" w:lineRule="auto"/>
              <w:ind w:left="90"/>
              <w:jc w:val="center"/>
              <w:rPr>
                <w:b/>
                <w:sz w:val="24"/>
                <w:szCs w:val="24"/>
              </w:rPr>
            </w:pPr>
            <w:r>
              <w:rPr>
                <w:b/>
                <w:i/>
                <w:sz w:val="24"/>
                <w:szCs w:val="24"/>
              </w:rPr>
              <w:lastRenderedPageBreak/>
              <w:t>Post-task</w:t>
            </w:r>
            <w:r>
              <w:rPr>
                <w:b/>
                <w:i/>
                <w:sz w:val="24"/>
                <w:szCs w:val="24"/>
              </w:rPr>
              <w:br/>
              <w:t xml:space="preserve">Step 2: </w:t>
            </w:r>
            <w:r>
              <w:rPr>
                <w:b/>
                <w:sz w:val="24"/>
                <w:szCs w:val="24"/>
              </w:rPr>
              <w:t>Analysis</w:t>
            </w:r>
          </w:p>
        </w:tc>
        <w:tc>
          <w:tcPr>
            <w:tcW w:w="6150" w:type="dxa"/>
            <w:tcBorders>
              <w:top w:val="nil"/>
              <w:left w:val="nil"/>
              <w:bottom w:val="single" w:sz="8" w:space="0" w:color="000000"/>
              <w:right w:val="single" w:sz="8" w:space="0" w:color="000000"/>
            </w:tcBorders>
            <w:tcMar>
              <w:top w:w="72" w:type="dxa"/>
              <w:left w:w="72" w:type="dxa"/>
              <w:bottom w:w="72" w:type="dxa"/>
              <w:right w:w="72" w:type="dxa"/>
            </w:tcMar>
          </w:tcPr>
          <w:p w14:paraId="089110D6" w14:textId="77777777" w:rsidR="00AC4AAB" w:rsidRDefault="00000000">
            <w:pPr>
              <w:widowControl w:val="0"/>
              <w:spacing w:line="240" w:lineRule="auto"/>
              <w:rPr>
                <w:sz w:val="24"/>
                <w:szCs w:val="24"/>
              </w:rPr>
            </w:pPr>
            <w:r>
              <w:rPr>
                <w:sz w:val="24"/>
                <w:szCs w:val="24"/>
              </w:rPr>
              <w:t>Lead a review of the language and forms that students used to complete the task.</w:t>
            </w:r>
          </w:p>
          <w:p w14:paraId="403FA148" w14:textId="77777777" w:rsidR="00AC4AAB" w:rsidRDefault="00AC4AAB">
            <w:pPr>
              <w:widowControl w:val="0"/>
              <w:spacing w:line="240" w:lineRule="auto"/>
              <w:ind w:left="180"/>
              <w:rPr>
                <w:sz w:val="24"/>
                <w:szCs w:val="24"/>
              </w:rPr>
            </w:pPr>
          </w:p>
          <w:p w14:paraId="641B2231" w14:textId="77777777" w:rsidR="00AC4AAB" w:rsidRDefault="00000000">
            <w:pPr>
              <w:widowControl w:val="0"/>
              <w:spacing w:line="240" w:lineRule="auto"/>
              <w:rPr>
                <w:sz w:val="24"/>
                <w:szCs w:val="24"/>
              </w:rPr>
            </w:pPr>
            <w:r>
              <w:rPr>
                <w:sz w:val="24"/>
                <w:szCs w:val="24"/>
              </w:rPr>
              <w:t xml:space="preserve">Emphasize </w:t>
            </w:r>
            <w:proofErr w:type="spellStart"/>
            <w:r>
              <w:rPr>
                <w:i/>
                <w:sz w:val="24"/>
                <w:szCs w:val="24"/>
              </w:rPr>
              <w:t>tengo</w:t>
            </w:r>
            <w:proofErr w:type="spellEnd"/>
            <w:r>
              <w:rPr>
                <w:sz w:val="24"/>
                <w:szCs w:val="24"/>
              </w:rPr>
              <w:t xml:space="preserve">, </w:t>
            </w:r>
            <w:proofErr w:type="spellStart"/>
            <w:r>
              <w:rPr>
                <w:i/>
                <w:sz w:val="24"/>
                <w:szCs w:val="24"/>
              </w:rPr>
              <w:t>tienes</w:t>
            </w:r>
            <w:proofErr w:type="spellEnd"/>
            <w:r>
              <w:rPr>
                <w:sz w:val="24"/>
                <w:szCs w:val="24"/>
              </w:rPr>
              <w:t xml:space="preserve">, </w:t>
            </w:r>
            <w:proofErr w:type="spellStart"/>
            <w:r>
              <w:rPr>
                <w:i/>
                <w:sz w:val="24"/>
                <w:szCs w:val="24"/>
              </w:rPr>
              <w:t>tiene</w:t>
            </w:r>
            <w:proofErr w:type="spellEnd"/>
          </w:p>
        </w:tc>
        <w:tc>
          <w:tcPr>
            <w:tcW w:w="1425" w:type="dxa"/>
            <w:tcBorders>
              <w:top w:val="nil"/>
              <w:left w:val="nil"/>
              <w:bottom w:val="single" w:sz="8" w:space="0" w:color="000000"/>
              <w:right w:val="single" w:sz="8" w:space="0" w:color="000000"/>
            </w:tcBorders>
            <w:tcMar>
              <w:top w:w="20" w:type="dxa"/>
              <w:left w:w="20" w:type="dxa"/>
              <w:bottom w:w="20" w:type="dxa"/>
              <w:right w:w="20" w:type="dxa"/>
            </w:tcMar>
            <w:vAlign w:val="center"/>
          </w:tcPr>
          <w:p w14:paraId="7FFBA63C" w14:textId="77777777" w:rsidR="00AC4AAB" w:rsidRDefault="00000000">
            <w:pPr>
              <w:widowControl w:val="0"/>
              <w:spacing w:line="240" w:lineRule="auto"/>
              <w:jc w:val="center"/>
              <w:rPr>
                <w:b/>
                <w:sz w:val="24"/>
                <w:szCs w:val="24"/>
              </w:rPr>
            </w:pPr>
            <w:r>
              <w:rPr>
                <w:b/>
                <w:sz w:val="24"/>
                <w:szCs w:val="24"/>
              </w:rPr>
              <w:t>2-3 min</w:t>
            </w:r>
          </w:p>
        </w:tc>
      </w:tr>
      <w:tr w:rsidR="00AC4AAB" w14:paraId="756E23FC" w14:textId="77777777">
        <w:trPr>
          <w:trHeight w:val="1052"/>
          <w:jc w:val="center"/>
        </w:trPr>
        <w:tc>
          <w:tcPr>
            <w:tcW w:w="1830" w:type="dxa"/>
            <w:tcBorders>
              <w:top w:val="nil"/>
              <w:left w:val="single" w:sz="8" w:space="0" w:color="000000"/>
              <w:bottom w:val="single" w:sz="8" w:space="0" w:color="000000"/>
              <w:right w:val="single" w:sz="8" w:space="0" w:color="000000"/>
            </w:tcBorders>
            <w:shd w:val="clear" w:color="auto" w:fill="FBE4D5"/>
            <w:tcMar>
              <w:top w:w="20" w:type="dxa"/>
              <w:left w:w="20" w:type="dxa"/>
              <w:bottom w:w="20" w:type="dxa"/>
              <w:right w:w="20" w:type="dxa"/>
            </w:tcMar>
            <w:vAlign w:val="center"/>
          </w:tcPr>
          <w:p w14:paraId="576E1BE6" w14:textId="77777777" w:rsidR="00AC4AAB" w:rsidRDefault="00000000">
            <w:pPr>
              <w:widowControl w:val="0"/>
              <w:spacing w:line="240" w:lineRule="auto"/>
              <w:ind w:left="90"/>
              <w:jc w:val="center"/>
              <w:rPr>
                <w:b/>
                <w:sz w:val="24"/>
                <w:szCs w:val="24"/>
              </w:rPr>
            </w:pPr>
            <w:r>
              <w:rPr>
                <w:b/>
                <w:i/>
                <w:sz w:val="24"/>
                <w:szCs w:val="24"/>
              </w:rPr>
              <w:t xml:space="preserve">Post-task </w:t>
            </w:r>
            <w:r>
              <w:rPr>
                <w:b/>
                <w:i/>
                <w:sz w:val="24"/>
                <w:szCs w:val="24"/>
              </w:rPr>
              <w:br/>
              <w:t xml:space="preserve">Step 3: </w:t>
            </w:r>
            <w:r>
              <w:rPr>
                <w:b/>
                <w:sz w:val="24"/>
                <w:szCs w:val="24"/>
              </w:rPr>
              <w:t>Practice</w:t>
            </w:r>
          </w:p>
        </w:tc>
        <w:tc>
          <w:tcPr>
            <w:tcW w:w="6150" w:type="dxa"/>
            <w:tcBorders>
              <w:top w:val="nil"/>
              <w:left w:val="nil"/>
              <w:bottom w:val="single" w:sz="8" w:space="0" w:color="000000"/>
              <w:right w:val="single" w:sz="8" w:space="0" w:color="000000"/>
            </w:tcBorders>
            <w:tcMar>
              <w:top w:w="72" w:type="dxa"/>
              <w:left w:w="72" w:type="dxa"/>
              <w:bottom w:w="72" w:type="dxa"/>
              <w:right w:w="72" w:type="dxa"/>
            </w:tcMar>
          </w:tcPr>
          <w:p w14:paraId="36312DBB" w14:textId="77777777" w:rsidR="00AC4AAB" w:rsidRDefault="00000000">
            <w:pPr>
              <w:widowControl w:val="0"/>
              <w:spacing w:line="240" w:lineRule="auto"/>
              <w:rPr>
                <w:sz w:val="24"/>
                <w:szCs w:val="24"/>
              </w:rPr>
            </w:pPr>
            <w:r>
              <w:rPr>
                <w:sz w:val="24"/>
                <w:szCs w:val="24"/>
              </w:rPr>
              <w:t xml:space="preserve">Using </w:t>
            </w:r>
            <w:hyperlink r:id="rId9" w:anchor="slide=id.p1">
              <w:r>
                <w:rPr>
                  <w:color w:val="1155CC"/>
                  <w:sz w:val="24"/>
                  <w:szCs w:val="24"/>
                  <w:u w:val="single"/>
                </w:rPr>
                <w:t xml:space="preserve">slide </w:t>
              </w:r>
            </w:hyperlink>
            <w:r>
              <w:rPr>
                <w:sz w:val="24"/>
                <w:szCs w:val="24"/>
              </w:rPr>
              <w:t>31 of the ppt, class reviews pictures of diverse cartoons talking about the characteristics of the individuals (</w:t>
            </w:r>
            <w:proofErr w:type="spellStart"/>
            <w:r>
              <w:rPr>
                <w:i/>
                <w:sz w:val="24"/>
                <w:szCs w:val="24"/>
              </w:rPr>
              <w:t>tiene</w:t>
            </w:r>
            <w:proofErr w:type="spellEnd"/>
            <w:r>
              <w:rPr>
                <w:sz w:val="24"/>
                <w:szCs w:val="24"/>
              </w:rPr>
              <w:t>…. And final slide...¡</w:t>
            </w:r>
            <w:proofErr w:type="spellStart"/>
            <w:r>
              <w:rPr>
                <w:i/>
                <w:sz w:val="24"/>
                <w:szCs w:val="24"/>
              </w:rPr>
              <w:t>tenemos</w:t>
            </w:r>
            <w:proofErr w:type="spellEnd"/>
            <w:r>
              <w:rPr>
                <w:i/>
                <w:sz w:val="24"/>
                <w:szCs w:val="24"/>
              </w:rPr>
              <w:t>!</w:t>
            </w:r>
            <w:r>
              <w:rPr>
                <w:sz w:val="24"/>
                <w:szCs w:val="24"/>
              </w:rPr>
              <w:t>)</w:t>
            </w:r>
          </w:p>
          <w:p w14:paraId="7661A875" w14:textId="77777777" w:rsidR="007C2F5A" w:rsidRDefault="007C2F5A">
            <w:pPr>
              <w:widowControl w:val="0"/>
              <w:spacing w:line="240" w:lineRule="auto"/>
              <w:rPr>
                <w:sz w:val="24"/>
                <w:szCs w:val="24"/>
              </w:rPr>
            </w:pPr>
          </w:p>
          <w:p w14:paraId="5E3EA2DD" w14:textId="0BFC87E7" w:rsidR="007C2F5A" w:rsidRPr="007C2F5A" w:rsidRDefault="007C2F5A">
            <w:pPr>
              <w:widowControl w:val="0"/>
              <w:spacing w:line="240" w:lineRule="auto"/>
              <w:rPr>
                <w:sz w:val="24"/>
                <w:szCs w:val="24"/>
                <w:lang w:val="en-US"/>
              </w:rPr>
            </w:pPr>
            <w:r>
              <w:rPr>
                <w:b/>
                <w:bCs/>
                <w:sz w:val="24"/>
                <w:szCs w:val="24"/>
              </w:rPr>
              <w:t xml:space="preserve">Additional robust post-task practice: </w:t>
            </w:r>
            <w:r w:rsidRPr="007C2F5A">
              <w:rPr>
                <w:sz w:val="24"/>
                <w:szCs w:val="24"/>
                <w:lang w:val="en-US"/>
              </w:rPr>
              <w:t>Time permitting, have students g</w:t>
            </w:r>
            <w:r>
              <w:rPr>
                <w:sz w:val="24"/>
                <w:szCs w:val="24"/>
                <w:lang w:val="en-US"/>
              </w:rPr>
              <w:t xml:space="preserve">o around the room and walk up to someone and ask them a question about themselves. Encourage them to do this until they have found someone that they have something in common with (e.g., Tengo </w:t>
            </w:r>
            <w:proofErr w:type="spellStart"/>
            <w:r>
              <w:rPr>
                <w:sz w:val="24"/>
                <w:szCs w:val="24"/>
                <w:lang w:val="en-US"/>
              </w:rPr>
              <w:t>ojos</w:t>
            </w:r>
            <w:proofErr w:type="spellEnd"/>
            <w:r>
              <w:rPr>
                <w:sz w:val="24"/>
                <w:szCs w:val="24"/>
                <w:lang w:val="en-US"/>
              </w:rPr>
              <w:t xml:space="preserve"> </w:t>
            </w:r>
            <w:proofErr w:type="spellStart"/>
            <w:r>
              <w:rPr>
                <w:sz w:val="24"/>
                <w:szCs w:val="24"/>
                <w:lang w:val="en-US"/>
              </w:rPr>
              <w:t>verdes</w:t>
            </w:r>
            <w:proofErr w:type="spellEnd"/>
            <w:r>
              <w:rPr>
                <w:sz w:val="24"/>
                <w:szCs w:val="24"/>
                <w:lang w:val="en-US"/>
              </w:rPr>
              <w:t xml:space="preserve">, Molly </w:t>
            </w:r>
            <w:proofErr w:type="spellStart"/>
            <w:r>
              <w:rPr>
                <w:sz w:val="24"/>
                <w:szCs w:val="24"/>
                <w:lang w:val="en-US"/>
              </w:rPr>
              <w:t>también</w:t>
            </w:r>
            <w:proofErr w:type="spellEnd"/>
            <w:r>
              <w:rPr>
                <w:sz w:val="24"/>
                <w:szCs w:val="24"/>
                <w:lang w:val="en-US"/>
              </w:rPr>
              <w:t xml:space="preserve"> </w:t>
            </w:r>
            <w:proofErr w:type="spellStart"/>
            <w:r>
              <w:rPr>
                <w:sz w:val="24"/>
                <w:szCs w:val="24"/>
                <w:lang w:val="en-US"/>
              </w:rPr>
              <w:t>tiene</w:t>
            </w:r>
            <w:proofErr w:type="spellEnd"/>
            <w:r>
              <w:rPr>
                <w:sz w:val="24"/>
                <w:szCs w:val="24"/>
                <w:lang w:val="en-US"/>
              </w:rPr>
              <w:t xml:space="preserve"> </w:t>
            </w:r>
            <w:proofErr w:type="spellStart"/>
            <w:r>
              <w:rPr>
                <w:sz w:val="24"/>
                <w:szCs w:val="24"/>
                <w:lang w:val="en-US"/>
              </w:rPr>
              <w:t>ojos</w:t>
            </w:r>
            <w:proofErr w:type="spellEnd"/>
            <w:r>
              <w:rPr>
                <w:sz w:val="24"/>
                <w:szCs w:val="24"/>
                <w:lang w:val="en-US"/>
              </w:rPr>
              <w:t xml:space="preserve"> </w:t>
            </w:r>
            <w:proofErr w:type="spellStart"/>
            <w:r>
              <w:rPr>
                <w:sz w:val="24"/>
                <w:szCs w:val="24"/>
                <w:lang w:val="en-US"/>
              </w:rPr>
              <w:t>verdes</w:t>
            </w:r>
            <w:proofErr w:type="spellEnd"/>
            <w:r>
              <w:rPr>
                <w:sz w:val="24"/>
                <w:szCs w:val="24"/>
                <w:lang w:val="en-US"/>
              </w:rPr>
              <w:t>).</w:t>
            </w:r>
          </w:p>
          <w:p w14:paraId="78A22DB6" w14:textId="7AF34228" w:rsidR="00AC4AAB" w:rsidRPr="00E75ED3" w:rsidRDefault="00AC4AAB">
            <w:pPr>
              <w:widowControl w:val="0"/>
              <w:spacing w:line="240" w:lineRule="auto"/>
              <w:rPr>
                <w:sz w:val="24"/>
                <w:szCs w:val="24"/>
                <w:lang w:val="en-US"/>
              </w:rPr>
            </w:pPr>
          </w:p>
        </w:tc>
        <w:tc>
          <w:tcPr>
            <w:tcW w:w="1425" w:type="dxa"/>
            <w:tcBorders>
              <w:top w:val="nil"/>
              <w:left w:val="nil"/>
              <w:bottom w:val="single" w:sz="8" w:space="0" w:color="000000"/>
              <w:right w:val="single" w:sz="8" w:space="0" w:color="000000"/>
            </w:tcBorders>
            <w:tcMar>
              <w:top w:w="20" w:type="dxa"/>
              <w:left w:w="20" w:type="dxa"/>
              <w:bottom w:w="20" w:type="dxa"/>
              <w:right w:w="20" w:type="dxa"/>
            </w:tcMar>
            <w:vAlign w:val="center"/>
          </w:tcPr>
          <w:p w14:paraId="00C089AB" w14:textId="77777777" w:rsidR="00AC4AAB" w:rsidRDefault="00000000">
            <w:pPr>
              <w:widowControl w:val="0"/>
              <w:spacing w:line="240" w:lineRule="auto"/>
              <w:jc w:val="center"/>
              <w:rPr>
                <w:b/>
                <w:sz w:val="24"/>
                <w:szCs w:val="24"/>
              </w:rPr>
            </w:pPr>
            <w:r>
              <w:rPr>
                <w:b/>
                <w:sz w:val="24"/>
                <w:szCs w:val="24"/>
              </w:rPr>
              <w:t>3-5 min</w:t>
            </w:r>
          </w:p>
        </w:tc>
      </w:tr>
      <w:tr w:rsidR="00AC4AAB" w14:paraId="489785DB" w14:textId="77777777">
        <w:trPr>
          <w:trHeight w:val="1052"/>
          <w:jc w:val="center"/>
        </w:trPr>
        <w:tc>
          <w:tcPr>
            <w:tcW w:w="1830" w:type="dxa"/>
            <w:tcBorders>
              <w:top w:val="nil"/>
              <w:left w:val="single" w:sz="8" w:space="0" w:color="000000"/>
              <w:bottom w:val="single" w:sz="8" w:space="0" w:color="000000"/>
              <w:right w:val="single" w:sz="8" w:space="0" w:color="000000"/>
            </w:tcBorders>
            <w:shd w:val="clear" w:color="auto" w:fill="D9D2E9"/>
            <w:tcMar>
              <w:top w:w="20" w:type="dxa"/>
              <w:left w:w="20" w:type="dxa"/>
              <w:bottom w:w="20" w:type="dxa"/>
              <w:right w:w="20" w:type="dxa"/>
            </w:tcMar>
            <w:vAlign w:val="center"/>
          </w:tcPr>
          <w:p w14:paraId="1D67639A" w14:textId="77777777" w:rsidR="00AC4AAB" w:rsidRDefault="00000000">
            <w:pPr>
              <w:widowControl w:val="0"/>
              <w:spacing w:line="240" w:lineRule="auto"/>
              <w:ind w:left="90"/>
              <w:jc w:val="center"/>
              <w:rPr>
                <w:b/>
              </w:rPr>
            </w:pPr>
            <w:r>
              <w:rPr>
                <w:b/>
                <w:sz w:val="24"/>
                <w:szCs w:val="24"/>
              </w:rPr>
              <w:t>LESSON CONCLUSION</w:t>
            </w:r>
          </w:p>
        </w:tc>
        <w:tc>
          <w:tcPr>
            <w:tcW w:w="6150" w:type="dxa"/>
            <w:tcBorders>
              <w:top w:val="nil"/>
              <w:left w:val="nil"/>
              <w:bottom w:val="single" w:sz="8" w:space="0" w:color="000000"/>
              <w:right w:val="single" w:sz="8" w:space="0" w:color="000000"/>
            </w:tcBorders>
            <w:shd w:val="clear" w:color="auto" w:fill="D9D2E9"/>
            <w:tcMar>
              <w:top w:w="72" w:type="dxa"/>
              <w:left w:w="72" w:type="dxa"/>
              <w:bottom w:w="72" w:type="dxa"/>
              <w:right w:w="72" w:type="dxa"/>
            </w:tcMar>
          </w:tcPr>
          <w:p w14:paraId="2264BCED" w14:textId="77777777" w:rsidR="00AC4AAB" w:rsidRDefault="00000000">
            <w:pPr>
              <w:widowControl w:val="0"/>
              <w:spacing w:line="240" w:lineRule="auto"/>
              <w:ind w:right="90"/>
              <w:rPr>
                <w:sz w:val="24"/>
                <w:szCs w:val="24"/>
              </w:rPr>
            </w:pPr>
            <w:r>
              <w:rPr>
                <w:sz w:val="24"/>
                <w:szCs w:val="24"/>
              </w:rPr>
              <w:t>Review</w:t>
            </w:r>
            <w:hyperlink r:id="rId10" w:anchor="slide=id.p1">
              <w:r>
                <w:rPr>
                  <w:color w:val="1155CC"/>
                  <w:sz w:val="24"/>
                  <w:szCs w:val="24"/>
                  <w:u w:val="single"/>
                </w:rPr>
                <w:t xml:space="preserve"> (slides 32-3):</w:t>
              </w:r>
            </w:hyperlink>
            <w:r>
              <w:rPr>
                <w:sz w:val="24"/>
                <w:szCs w:val="24"/>
              </w:rPr>
              <w:t xml:space="preserve"> What we learned today + how you can practice in your community.</w:t>
            </w:r>
          </w:p>
        </w:tc>
        <w:tc>
          <w:tcPr>
            <w:tcW w:w="1425" w:type="dxa"/>
            <w:tcBorders>
              <w:top w:val="nil"/>
              <w:left w:val="nil"/>
              <w:bottom w:val="single" w:sz="8" w:space="0" w:color="000000"/>
              <w:right w:val="single" w:sz="8" w:space="0" w:color="000000"/>
            </w:tcBorders>
            <w:shd w:val="clear" w:color="auto" w:fill="D9D2E9"/>
            <w:tcMar>
              <w:top w:w="20" w:type="dxa"/>
              <w:left w:w="20" w:type="dxa"/>
              <w:bottom w:w="20" w:type="dxa"/>
              <w:right w:w="20" w:type="dxa"/>
            </w:tcMar>
            <w:vAlign w:val="center"/>
          </w:tcPr>
          <w:p w14:paraId="0DB0897F" w14:textId="77777777" w:rsidR="00AC4AAB" w:rsidRDefault="00000000">
            <w:pPr>
              <w:widowControl w:val="0"/>
              <w:spacing w:line="240" w:lineRule="auto"/>
              <w:jc w:val="center"/>
              <w:rPr>
                <w:b/>
                <w:sz w:val="24"/>
                <w:szCs w:val="24"/>
              </w:rPr>
            </w:pPr>
            <w:r>
              <w:rPr>
                <w:b/>
                <w:sz w:val="24"/>
                <w:szCs w:val="24"/>
              </w:rPr>
              <w:t>5 min</w:t>
            </w:r>
          </w:p>
        </w:tc>
      </w:tr>
    </w:tbl>
    <w:p w14:paraId="77F70FA7" w14:textId="77777777" w:rsidR="00AC4AAB" w:rsidRDefault="00AC4AAB">
      <w:pPr>
        <w:rPr>
          <w:sz w:val="24"/>
          <w:szCs w:val="24"/>
        </w:rPr>
      </w:pPr>
    </w:p>
    <w:p w14:paraId="42E13D93" w14:textId="63435337" w:rsidR="00AC4AAB" w:rsidRDefault="00AC4AAB">
      <w:pPr>
        <w:rPr>
          <w:sz w:val="24"/>
          <w:szCs w:val="24"/>
        </w:rPr>
      </w:pPr>
    </w:p>
    <w:sectPr w:rsidR="00AC4A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A0694"/>
    <w:multiLevelType w:val="multilevel"/>
    <w:tmpl w:val="FC54C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CB4F9D"/>
    <w:multiLevelType w:val="multilevel"/>
    <w:tmpl w:val="0C240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2266224">
    <w:abstractNumId w:val="0"/>
  </w:num>
  <w:num w:numId="2" w16cid:durableId="1588685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AB"/>
    <w:rsid w:val="00222E77"/>
    <w:rsid w:val="002903EB"/>
    <w:rsid w:val="007C2F5A"/>
    <w:rsid w:val="00930100"/>
    <w:rsid w:val="00A17903"/>
    <w:rsid w:val="00AC4AAB"/>
    <w:rsid w:val="00E75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0297"/>
  <w15:docId w15:val="{E1F21A00-18F2-4100-830C-51B8CFEA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rPr>
      <w:color w:val="000000"/>
    </w:rPr>
    <w:tblPr>
      <w:tblStyleRowBandSize w:val="1"/>
      <w:tblStyleColBandSize w:val="1"/>
      <w:tblCellMar>
        <w:top w:w="100" w:type="dxa"/>
        <w:left w:w="100" w:type="dxa"/>
        <w:bottom w:w="100" w:type="dxa"/>
        <w:right w:w="100" w:type="dxa"/>
      </w:tblCellMar>
    </w:tblPr>
    <w:tblStylePr w:type="firstRow">
      <w:rPr>
        <w:b w:val="0"/>
        <w:i w:val="0"/>
      </w:rPr>
    </w:tblStylePr>
    <w:tblStylePr w:type="lastRow">
      <w:rPr>
        <w:b w:val="0"/>
        <w:i w:val="0"/>
      </w:rPr>
    </w:tblStylePr>
    <w:tblStylePr w:type="firstCol">
      <w:rPr>
        <w:b w:val="0"/>
        <w:i w:val="0"/>
      </w:rPr>
    </w:tblStylePr>
    <w:tblStylePr w:type="lastCol">
      <w:rPr>
        <w:b w:val="0"/>
        <w:i w:val="0"/>
      </w:rPr>
    </w:tblStylePr>
    <w:tblStylePr w:type="band1Vert">
      <w:rPr>
        <w:b w:val="0"/>
        <w:i w:val="0"/>
      </w:rPr>
    </w:tblStylePr>
    <w:tblStylePr w:type="band2Vert">
      <w:rPr>
        <w:b w:val="0"/>
        <w:i w:val="0"/>
      </w:rPr>
    </w:tblStylePr>
    <w:tblStylePr w:type="band1Horz">
      <w:rPr>
        <w:b w:val="0"/>
        <w:i w:val="0"/>
      </w:rPr>
    </w:tblStylePr>
    <w:tblStylePr w:type="band2Horz">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1790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2WNiQ619mkOyuHewzCMyFwU70W89DtxGysLKrJPkFXQ/edit" TargetMode="External"/><Relationship Id="rId3" Type="http://schemas.openxmlformats.org/officeDocument/2006/relationships/settings" Target="settings.xml"/><Relationship Id="rId7" Type="http://schemas.openxmlformats.org/officeDocument/2006/relationships/hyperlink" Target="https://docs.google.com/presentation/d/1bcNfdkEJndkMkmRTO2hcWO2Ck8sNvfvC/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2WNiQ619mkOyuHewzCMyFwU70W89DtxGysLKrJPkFXQ/edit" TargetMode="External"/><Relationship Id="rId11" Type="http://schemas.openxmlformats.org/officeDocument/2006/relationships/fontTable" Target="fontTable.xml"/><Relationship Id="rId5" Type="http://schemas.openxmlformats.org/officeDocument/2006/relationships/hyperlink" Target="https://docs.google.com/document/d/12WNiQ619mkOyuHewzCMyFwU70W89DtxGysLKrJPkFXQ/edit" TargetMode="External"/><Relationship Id="rId10" Type="http://schemas.openxmlformats.org/officeDocument/2006/relationships/hyperlink" Target="https://docs.google.com/presentation/d/1bcNfdkEJndkMkmRTO2hcWO2Ck8sNvfvC/edit" TargetMode="External"/><Relationship Id="rId4" Type="http://schemas.openxmlformats.org/officeDocument/2006/relationships/webSettings" Target="webSettings.xml"/><Relationship Id="rId9" Type="http://schemas.openxmlformats.org/officeDocument/2006/relationships/hyperlink" Target="https://docs.google.com/presentation/d/1bcNfdkEJndkMkmRTO2hcWO2Ck8sNvfvC/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Coulter-Kern</dc:creator>
  <cp:lastModifiedBy>Gurzynski-Weiss, Laura</cp:lastModifiedBy>
  <cp:revision>2</cp:revision>
  <dcterms:created xsi:type="dcterms:W3CDTF">2023-09-06T13:37:00Z</dcterms:created>
  <dcterms:modified xsi:type="dcterms:W3CDTF">2023-09-06T13:37:00Z</dcterms:modified>
</cp:coreProperties>
</file>