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190B" w14:textId="77777777" w:rsidR="00562B65" w:rsidRDefault="00000000">
      <w:pPr>
        <w:widowControl w:val="0"/>
        <w:spacing w:line="240" w:lineRule="auto"/>
        <w:jc w:val="center"/>
        <w:rPr>
          <w:sz w:val="28"/>
          <w:szCs w:val="28"/>
        </w:rPr>
      </w:pPr>
      <w:r>
        <w:rPr>
          <w:b/>
          <w:sz w:val="32"/>
          <w:szCs w:val="32"/>
        </w:rPr>
        <w:t>TASK SERIES 2</w:t>
      </w:r>
    </w:p>
    <w:p w14:paraId="2927701F" w14:textId="77777777" w:rsidR="00562B65" w:rsidRDefault="00000000">
      <w:pPr>
        <w:widowControl w:val="0"/>
        <w:spacing w:line="240" w:lineRule="auto"/>
        <w:jc w:val="center"/>
        <w:rPr>
          <w:sz w:val="28"/>
          <w:szCs w:val="28"/>
        </w:rPr>
      </w:pPr>
      <w:r>
        <w:rPr>
          <w:sz w:val="28"/>
          <w:szCs w:val="28"/>
        </w:rPr>
        <w:t>Target task: Sharing information</w:t>
      </w:r>
    </w:p>
    <w:p w14:paraId="690526C8" w14:textId="77777777" w:rsidR="00562B65" w:rsidRDefault="00000000">
      <w:pPr>
        <w:widowControl w:val="0"/>
        <w:spacing w:line="240" w:lineRule="auto"/>
        <w:jc w:val="center"/>
        <w:rPr>
          <w:sz w:val="28"/>
          <w:szCs w:val="28"/>
        </w:rPr>
      </w:pPr>
      <w:r>
        <w:rPr>
          <w:sz w:val="28"/>
          <w:szCs w:val="28"/>
        </w:rPr>
        <w:t>Grades 3-5</w:t>
      </w:r>
    </w:p>
    <w:p w14:paraId="05ADB87A" w14:textId="77777777" w:rsidR="00562B65" w:rsidRDefault="00562B65">
      <w:pPr>
        <w:widowControl w:val="0"/>
        <w:spacing w:line="240" w:lineRule="auto"/>
        <w:rPr>
          <w:sz w:val="28"/>
          <w:szCs w:val="28"/>
        </w:rPr>
      </w:pPr>
    </w:p>
    <w:tbl>
      <w:tblPr>
        <w:tblStyle w:val="a5"/>
        <w:tblW w:w="9480" w:type="dxa"/>
        <w:tblBorders>
          <w:top w:val="single" w:sz="8" w:space="0" w:color="9E9E9E"/>
          <w:left w:val="single" w:sz="8" w:space="0" w:color="9E9E9E"/>
          <w:bottom w:val="single" w:sz="8" w:space="0" w:color="9E9E9E"/>
          <w:right w:val="single" w:sz="8" w:space="0" w:color="9E9E9E"/>
          <w:insideH w:val="single" w:sz="8" w:space="0" w:color="9E9E9E"/>
          <w:insideV w:val="single" w:sz="8" w:space="0" w:color="9E9E9E"/>
        </w:tblBorders>
        <w:tblLayout w:type="fixed"/>
        <w:tblLook w:val="0600" w:firstRow="0" w:lastRow="0" w:firstColumn="0" w:lastColumn="0" w:noHBand="1" w:noVBand="1"/>
      </w:tblPr>
      <w:tblGrid>
        <w:gridCol w:w="9480"/>
      </w:tblGrid>
      <w:tr w:rsidR="00562B65" w14:paraId="54C81508" w14:textId="77777777">
        <w:trPr>
          <w:trHeight w:val="700"/>
        </w:trPr>
        <w:tc>
          <w:tcPr>
            <w:tcW w:w="9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AD06C" w14:textId="77777777" w:rsidR="00562B65" w:rsidRDefault="00000000">
            <w:pPr>
              <w:widowControl w:val="0"/>
              <w:spacing w:line="240" w:lineRule="auto"/>
              <w:rPr>
                <w:b/>
                <w:sz w:val="24"/>
                <w:szCs w:val="24"/>
              </w:rPr>
            </w:pPr>
            <w:r>
              <w:rPr>
                <w:b/>
                <w:sz w:val="24"/>
                <w:szCs w:val="24"/>
              </w:rPr>
              <w:t xml:space="preserve"> Task 2.2: Mis </w:t>
            </w:r>
            <w:proofErr w:type="spellStart"/>
            <w:r>
              <w:rPr>
                <w:b/>
                <w:sz w:val="24"/>
                <w:szCs w:val="24"/>
              </w:rPr>
              <w:t>seres</w:t>
            </w:r>
            <w:proofErr w:type="spellEnd"/>
            <w:r>
              <w:rPr>
                <w:b/>
                <w:sz w:val="24"/>
                <w:szCs w:val="24"/>
              </w:rPr>
              <w:t xml:space="preserve"> </w:t>
            </w:r>
            <w:proofErr w:type="spellStart"/>
            <w:r>
              <w:rPr>
                <w:b/>
                <w:sz w:val="24"/>
                <w:szCs w:val="24"/>
              </w:rPr>
              <w:t>queridxs</w:t>
            </w:r>
            <w:proofErr w:type="spellEnd"/>
          </w:p>
          <w:p w14:paraId="0C6AB09B" w14:textId="77777777" w:rsidR="00562B65" w:rsidRDefault="00562B65">
            <w:pPr>
              <w:widowControl w:val="0"/>
              <w:spacing w:line="240" w:lineRule="auto"/>
              <w:rPr>
                <w:b/>
                <w:sz w:val="24"/>
                <w:szCs w:val="24"/>
              </w:rPr>
            </w:pPr>
          </w:p>
          <w:p w14:paraId="7405D70A" w14:textId="77777777" w:rsidR="00562B65" w:rsidRDefault="00000000">
            <w:pPr>
              <w:widowControl w:val="0"/>
              <w:spacing w:line="240" w:lineRule="auto"/>
              <w:rPr>
                <w:sz w:val="24"/>
                <w:szCs w:val="24"/>
                <w:u w:val="single"/>
              </w:rPr>
            </w:pPr>
            <w:r>
              <w:rPr>
                <w:sz w:val="24"/>
                <w:szCs w:val="24"/>
                <w:u w:val="single"/>
              </w:rPr>
              <w:t>Before lesson prep:</w:t>
            </w:r>
          </w:p>
          <w:p w14:paraId="1F178555" w14:textId="77777777" w:rsidR="00562B65" w:rsidRDefault="00000000">
            <w:pPr>
              <w:widowControl w:val="0"/>
              <w:numPr>
                <w:ilvl w:val="0"/>
                <w:numId w:val="3"/>
              </w:numPr>
              <w:spacing w:line="240" w:lineRule="auto"/>
              <w:rPr>
                <w:sz w:val="24"/>
                <w:szCs w:val="24"/>
              </w:rPr>
            </w:pPr>
            <w:r>
              <w:rPr>
                <w:sz w:val="24"/>
                <w:szCs w:val="24"/>
              </w:rPr>
              <w:t>Prepare your</w:t>
            </w:r>
            <w:hyperlink r:id="rId6">
              <w:r>
                <w:rPr>
                  <w:color w:val="1155CC"/>
                  <w:sz w:val="24"/>
                  <w:szCs w:val="24"/>
                  <w:u w:val="single"/>
                </w:rPr>
                <w:t xml:space="preserve"> tree of loved ones</w:t>
              </w:r>
            </w:hyperlink>
          </w:p>
          <w:p w14:paraId="6462DA87" w14:textId="77777777" w:rsidR="00562B65" w:rsidRDefault="00562B65">
            <w:pPr>
              <w:widowControl w:val="0"/>
              <w:spacing w:line="240" w:lineRule="auto"/>
              <w:rPr>
                <w:sz w:val="24"/>
                <w:szCs w:val="24"/>
                <w:u w:val="single"/>
              </w:rPr>
            </w:pPr>
          </w:p>
          <w:p w14:paraId="3F666647" w14:textId="77777777" w:rsidR="00562B65" w:rsidRDefault="00000000">
            <w:pPr>
              <w:widowControl w:val="0"/>
              <w:spacing w:line="240" w:lineRule="auto"/>
              <w:rPr>
                <w:sz w:val="24"/>
                <w:szCs w:val="24"/>
                <w:u w:val="single"/>
              </w:rPr>
            </w:pPr>
            <w:r>
              <w:rPr>
                <w:sz w:val="24"/>
                <w:szCs w:val="24"/>
                <w:u w:val="single"/>
              </w:rPr>
              <w:t>Materials needed:</w:t>
            </w:r>
          </w:p>
          <w:p w14:paraId="566E8796" w14:textId="77777777" w:rsidR="00562B65" w:rsidRDefault="00000000">
            <w:pPr>
              <w:widowControl w:val="0"/>
              <w:numPr>
                <w:ilvl w:val="0"/>
                <w:numId w:val="1"/>
              </w:numPr>
              <w:spacing w:line="240" w:lineRule="auto"/>
              <w:rPr>
                <w:sz w:val="24"/>
                <w:szCs w:val="24"/>
              </w:rPr>
            </w:pPr>
            <w:r>
              <w:rPr>
                <w:sz w:val="24"/>
                <w:szCs w:val="24"/>
              </w:rPr>
              <w:t xml:space="preserve">Your tree of loved </w:t>
            </w:r>
            <w:proofErr w:type="gramStart"/>
            <w:r>
              <w:rPr>
                <w:sz w:val="24"/>
                <w:szCs w:val="24"/>
              </w:rPr>
              <w:t>ones</w:t>
            </w:r>
            <w:proofErr w:type="gramEnd"/>
            <w:r>
              <w:rPr>
                <w:sz w:val="24"/>
                <w:szCs w:val="24"/>
              </w:rPr>
              <w:t xml:space="preserve"> example</w:t>
            </w:r>
          </w:p>
          <w:p w14:paraId="69545E81" w14:textId="77777777" w:rsidR="00562B65" w:rsidRDefault="00000000">
            <w:pPr>
              <w:widowControl w:val="0"/>
              <w:numPr>
                <w:ilvl w:val="0"/>
                <w:numId w:val="1"/>
              </w:numPr>
              <w:spacing w:line="240" w:lineRule="auto"/>
              <w:rPr>
                <w:sz w:val="24"/>
                <w:szCs w:val="24"/>
              </w:rPr>
            </w:pPr>
            <w:r>
              <w:rPr>
                <w:sz w:val="24"/>
                <w:szCs w:val="24"/>
              </w:rPr>
              <w:t>Copies of blank tree of loved ones</w:t>
            </w:r>
          </w:p>
          <w:p w14:paraId="64BA72F9" w14:textId="77777777" w:rsidR="00562B65" w:rsidRDefault="00000000">
            <w:pPr>
              <w:widowControl w:val="0"/>
              <w:numPr>
                <w:ilvl w:val="0"/>
                <w:numId w:val="1"/>
              </w:numPr>
              <w:spacing w:line="240" w:lineRule="auto"/>
              <w:rPr>
                <w:sz w:val="24"/>
                <w:szCs w:val="24"/>
              </w:rPr>
            </w:pPr>
            <w:r>
              <w:rPr>
                <w:sz w:val="24"/>
                <w:szCs w:val="24"/>
              </w:rPr>
              <w:t>Glue sticks</w:t>
            </w:r>
          </w:p>
          <w:p w14:paraId="5FD99AD0" w14:textId="77777777" w:rsidR="00562B65" w:rsidRDefault="00000000">
            <w:pPr>
              <w:widowControl w:val="0"/>
              <w:numPr>
                <w:ilvl w:val="0"/>
                <w:numId w:val="1"/>
              </w:numPr>
              <w:spacing w:line="240" w:lineRule="auto"/>
              <w:rPr>
                <w:sz w:val="24"/>
                <w:szCs w:val="24"/>
              </w:rPr>
            </w:pPr>
            <w:r>
              <w:rPr>
                <w:sz w:val="24"/>
                <w:szCs w:val="24"/>
              </w:rPr>
              <w:t>Pencils</w:t>
            </w:r>
          </w:p>
          <w:p w14:paraId="3A150E08" w14:textId="77777777" w:rsidR="00562B65" w:rsidRDefault="00000000">
            <w:pPr>
              <w:widowControl w:val="0"/>
              <w:numPr>
                <w:ilvl w:val="0"/>
                <w:numId w:val="1"/>
              </w:numPr>
              <w:spacing w:line="240" w:lineRule="auto"/>
              <w:rPr>
                <w:sz w:val="24"/>
                <w:szCs w:val="24"/>
              </w:rPr>
            </w:pPr>
            <w:r>
              <w:rPr>
                <w:sz w:val="24"/>
                <w:szCs w:val="24"/>
              </w:rPr>
              <w:t>Possible but unnecessary: scissors and crayons</w:t>
            </w:r>
          </w:p>
        </w:tc>
      </w:tr>
      <w:tr w:rsidR="00562B65" w14:paraId="444AE1D2" w14:textId="77777777">
        <w:trPr>
          <w:trHeight w:val="3345"/>
        </w:trPr>
        <w:tc>
          <w:tcPr>
            <w:tcW w:w="9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BC2BA" w14:textId="77777777" w:rsidR="00562B65" w:rsidRDefault="00000000">
            <w:pPr>
              <w:widowControl w:val="0"/>
              <w:spacing w:line="240" w:lineRule="auto"/>
              <w:rPr>
                <w:sz w:val="24"/>
                <w:szCs w:val="24"/>
              </w:rPr>
            </w:pPr>
            <w:r>
              <w:rPr>
                <w:sz w:val="24"/>
                <w:szCs w:val="24"/>
                <w:u w:val="single"/>
              </w:rPr>
              <w:t>For students</w:t>
            </w:r>
            <w:r>
              <w:rPr>
                <w:sz w:val="24"/>
                <w:szCs w:val="24"/>
              </w:rPr>
              <w:t>:</w:t>
            </w:r>
          </w:p>
          <w:p w14:paraId="7BCA25D8" w14:textId="77777777" w:rsidR="00562B65" w:rsidRDefault="00000000">
            <w:pPr>
              <w:widowControl w:val="0"/>
              <w:spacing w:line="240" w:lineRule="auto"/>
              <w:rPr>
                <w:sz w:val="24"/>
                <w:szCs w:val="24"/>
              </w:rPr>
            </w:pPr>
            <w:r>
              <w:rPr>
                <w:b/>
                <w:color w:val="FF9514"/>
                <w:sz w:val="24"/>
                <w:szCs w:val="24"/>
              </w:rPr>
              <w:t>Communicative goal</w:t>
            </w:r>
            <w:r>
              <w:rPr>
                <w:sz w:val="24"/>
                <w:szCs w:val="24"/>
              </w:rPr>
              <w:t xml:space="preserve">: Create and share your tree of loved ones </w:t>
            </w:r>
          </w:p>
          <w:p w14:paraId="151ACC3A" w14:textId="77777777" w:rsidR="00562B65" w:rsidRDefault="00562B65">
            <w:pPr>
              <w:widowControl w:val="0"/>
              <w:spacing w:line="240" w:lineRule="auto"/>
              <w:rPr>
                <w:b/>
                <w:color w:val="2CC3B4"/>
                <w:sz w:val="24"/>
                <w:szCs w:val="24"/>
              </w:rPr>
            </w:pPr>
          </w:p>
          <w:p w14:paraId="4019912E" w14:textId="77777777" w:rsidR="00562B65" w:rsidRDefault="00000000">
            <w:pPr>
              <w:widowControl w:val="0"/>
              <w:spacing w:line="240" w:lineRule="auto"/>
              <w:rPr>
                <w:sz w:val="24"/>
                <w:szCs w:val="24"/>
              </w:rPr>
            </w:pPr>
            <w:r>
              <w:rPr>
                <w:b/>
                <w:color w:val="2CC3B4"/>
                <w:sz w:val="24"/>
                <w:szCs w:val="24"/>
              </w:rPr>
              <w:t>Non-linguistic goal</w:t>
            </w:r>
            <w:r>
              <w:rPr>
                <w:sz w:val="24"/>
                <w:szCs w:val="24"/>
              </w:rPr>
              <w:t>: Celebrate the rich diversity of families</w:t>
            </w:r>
          </w:p>
          <w:p w14:paraId="2FE36FD2" w14:textId="77777777" w:rsidR="00562B65" w:rsidRDefault="00562B65">
            <w:pPr>
              <w:widowControl w:val="0"/>
              <w:spacing w:line="240" w:lineRule="auto"/>
              <w:rPr>
                <w:sz w:val="24"/>
                <w:szCs w:val="24"/>
              </w:rPr>
            </w:pPr>
          </w:p>
          <w:p w14:paraId="4345AA86" w14:textId="77777777" w:rsidR="00562B65" w:rsidRDefault="00000000">
            <w:pPr>
              <w:widowControl w:val="0"/>
              <w:spacing w:line="240" w:lineRule="auto"/>
              <w:rPr>
                <w:sz w:val="24"/>
                <w:szCs w:val="24"/>
              </w:rPr>
            </w:pPr>
            <w:r>
              <w:rPr>
                <w:sz w:val="24"/>
                <w:szCs w:val="24"/>
                <w:u w:val="single"/>
              </w:rPr>
              <w:t>For the teacher</w:t>
            </w:r>
            <w:r>
              <w:rPr>
                <w:sz w:val="24"/>
                <w:szCs w:val="24"/>
              </w:rPr>
              <w:t>:</w:t>
            </w:r>
          </w:p>
          <w:p w14:paraId="62ABAB59" w14:textId="77777777" w:rsidR="00562B65" w:rsidRDefault="00000000">
            <w:pPr>
              <w:widowControl w:val="0"/>
              <w:spacing w:line="240" w:lineRule="auto"/>
              <w:rPr>
                <w:i/>
                <w:sz w:val="24"/>
                <w:szCs w:val="24"/>
              </w:rPr>
            </w:pPr>
            <w:r>
              <w:rPr>
                <w:b/>
                <w:color w:val="C097F8"/>
                <w:sz w:val="24"/>
                <w:szCs w:val="24"/>
              </w:rPr>
              <w:t>Anticipated linguistic resources</w:t>
            </w:r>
            <w:r>
              <w:rPr>
                <w:sz w:val="24"/>
                <w:szCs w:val="24"/>
              </w:rPr>
              <w:t>:</w:t>
            </w:r>
          </w:p>
          <w:p w14:paraId="6ED958E9" w14:textId="1D7E7213" w:rsidR="00562B65" w:rsidRDefault="00000000">
            <w:pPr>
              <w:widowControl w:val="0"/>
              <w:spacing w:line="240" w:lineRule="auto"/>
              <w:rPr>
                <w:sz w:val="24"/>
                <w:szCs w:val="24"/>
              </w:rPr>
            </w:pPr>
            <w:r>
              <w:rPr>
                <w:color w:val="C097F8"/>
                <w:sz w:val="24"/>
                <w:szCs w:val="24"/>
              </w:rPr>
              <w:t xml:space="preserve">For more advanced (3-5) </w:t>
            </w:r>
            <w:r>
              <w:rPr>
                <w:sz w:val="24"/>
                <w:szCs w:val="24"/>
              </w:rPr>
              <w:t xml:space="preserve">Additional descriptions and fun facts about their loved ones </w:t>
            </w:r>
          </w:p>
          <w:p w14:paraId="50DDA32F" w14:textId="77777777" w:rsidR="00F60A2D" w:rsidRDefault="00F60A2D">
            <w:pPr>
              <w:widowControl w:val="0"/>
              <w:spacing w:line="240" w:lineRule="auto"/>
              <w:rPr>
                <w:sz w:val="24"/>
                <w:szCs w:val="24"/>
              </w:rPr>
            </w:pPr>
          </w:p>
          <w:p w14:paraId="21477590" w14:textId="59DCCAE0" w:rsidR="00F60A2D" w:rsidRDefault="00F60A2D">
            <w:pPr>
              <w:widowControl w:val="0"/>
              <w:spacing w:line="240" w:lineRule="auto"/>
              <w:rPr>
                <w:sz w:val="24"/>
                <w:szCs w:val="24"/>
              </w:rPr>
            </w:pPr>
            <w:r>
              <w:rPr>
                <w:color w:val="C097F8"/>
                <w:sz w:val="24"/>
                <w:szCs w:val="24"/>
              </w:rPr>
              <w:t>For</w:t>
            </w:r>
            <w:r>
              <w:rPr>
                <w:color w:val="C097F8"/>
                <w:sz w:val="24"/>
                <w:szCs w:val="24"/>
              </w:rPr>
              <w:t xml:space="preserve"> fluent speakers/DLI students</w:t>
            </w:r>
            <w:r>
              <w:rPr>
                <w:sz w:val="24"/>
                <w:szCs w:val="24"/>
              </w:rPr>
              <w:t>:</w:t>
            </w:r>
            <w:r>
              <w:rPr>
                <w:sz w:val="24"/>
                <w:szCs w:val="24"/>
              </w:rPr>
              <w:t xml:space="preserve"> An additional written component is added</w:t>
            </w:r>
          </w:p>
          <w:p w14:paraId="2334CBD9" w14:textId="77777777" w:rsidR="00562B65" w:rsidRDefault="00562B65">
            <w:pPr>
              <w:widowControl w:val="0"/>
              <w:spacing w:line="240" w:lineRule="auto"/>
              <w:rPr>
                <w:sz w:val="24"/>
                <w:szCs w:val="24"/>
              </w:rPr>
            </w:pPr>
          </w:p>
          <w:p w14:paraId="3B7CF835" w14:textId="28E03A12" w:rsidR="00562B65" w:rsidRDefault="00000000">
            <w:pPr>
              <w:widowControl w:val="0"/>
              <w:spacing w:line="240" w:lineRule="auto"/>
              <w:rPr>
                <w:sz w:val="24"/>
                <w:szCs w:val="24"/>
              </w:rPr>
            </w:pPr>
            <w:r>
              <w:rPr>
                <w:b/>
                <w:color w:val="4E91F0"/>
                <w:sz w:val="24"/>
                <w:szCs w:val="24"/>
              </w:rPr>
              <w:t>[FYI] Cognitive complexity variables</w:t>
            </w:r>
            <w:r>
              <w:rPr>
                <w:sz w:val="24"/>
                <w:szCs w:val="24"/>
              </w:rPr>
              <w:t xml:space="preserve">: </w:t>
            </w:r>
            <w:r w:rsidR="00F60A2D">
              <w:rPr>
                <w:sz w:val="24"/>
                <w:szCs w:val="24"/>
                <w:lang w:val="en-US"/>
              </w:rPr>
              <w:t>+</w:t>
            </w:r>
            <w:r>
              <w:rPr>
                <w:sz w:val="24"/>
                <w:szCs w:val="24"/>
              </w:rPr>
              <w:t>perspective taking</w:t>
            </w:r>
            <w:r w:rsidR="00EA604A">
              <w:rPr>
                <w:sz w:val="24"/>
                <w:szCs w:val="24"/>
              </w:rPr>
              <w:t xml:space="preserve"> (have students switch family trees and describe their family from the other </w:t>
            </w:r>
            <w:proofErr w:type="gramStart"/>
            <w:r w:rsidR="00EA604A">
              <w:rPr>
                <w:sz w:val="24"/>
                <w:szCs w:val="24"/>
              </w:rPr>
              <w:t>students</w:t>
            </w:r>
            <w:proofErr w:type="gramEnd"/>
            <w:r w:rsidR="00EA604A">
              <w:rPr>
                <w:sz w:val="24"/>
                <w:szCs w:val="24"/>
              </w:rPr>
              <w:t xml:space="preserve"> perspective)</w:t>
            </w:r>
            <w:r>
              <w:rPr>
                <w:sz w:val="24"/>
                <w:szCs w:val="24"/>
              </w:rPr>
              <w:t xml:space="preserve">; </w:t>
            </w:r>
            <w:r w:rsidR="00EA604A">
              <w:rPr>
                <w:sz w:val="24"/>
                <w:szCs w:val="24"/>
              </w:rPr>
              <w:t>+/-</w:t>
            </w:r>
            <w:r>
              <w:rPr>
                <w:sz w:val="24"/>
                <w:szCs w:val="24"/>
              </w:rPr>
              <w:t>few elements</w:t>
            </w:r>
            <w:r w:rsidR="00EA604A">
              <w:rPr>
                <w:sz w:val="24"/>
                <w:szCs w:val="24"/>
              </w:rPr>
              <w:t xml:space="preserve"> (e.g., to increase elements you can have students add additional family members, pets, or friends to their tree).</w:t>
            </w:r>
          </w:p>
        </w:tc>
      </w:tr>
    </w:tbl>
    <w:p w14:paraId="07C60398" w14:textId="77777777" w:rsidR="00562B65" w:rsidRDefault="00562B65">
      <w:pPr>
        <w:rPr>
          <w:b/>
          <w:sz w:val="24"/>
          <w:szCs w:val="24"/>
        </w:rPr>
      </w:pPr>
    </w:p>
    <w:p w14:paraId="52848A93" w14:textId="77777777" w:rsidR="00562B65" w:rsidRDefault="00000000">
      <w:pPr>
        <w:widowControl w:val="0"/>
        <w:spacing w:before="240" w:after="240" w:line="240" w:lineRule="auto"/>
        <w:rPr>
          <w:sz w:val="24"/>
          <w:szCs w:val="24"/>
        </w:rPr>
      </w:pPr>
      <w:r>
        <w:rPr>
          <w:sz w:val="24"/>
          <w:szCs w:val="24"/>
        </w:rPr>
        <w:t>Additional resources for more</w:t>
      </w:r>
      <w:r>
        <w:rPr>
          <w:b/>
          <w:sz w:val="24"/>
          <w:szCs w:val="24"/>
        </w:rPr>
        <w:t xml:space="preserve"> advanced students</w:t>
      </w:r>
      <w:r>
        <w:rPr>
          <w:sz w:val="24"/>
          <w:szCs w:val="24"/>
        </w:rPr>
        <w:t xml:space="preserve">: </w:t>
      </w:r>
      <w:hyperlink r:id="rId7">
        <w:r>
          <w:rPr>
            <w:color w:val="1155CC"/>
            <w:sz w:val="24"/>
            <w:szCs w:val="24"/>
            <w:u w:val="single"/>
          </w:rPr>
          <w:t>this video</w:t>
        </w:r>
      </w:hyperlink>
      <w:r>
        <w:rPr>
          <w:sz w:val="24"/>
          <w:szCs w:val="24"/>
        </w:rPr>
        <w:t xml:space="preserve"> </w:t>
      </w:r>
    </w:p>
    <w:p w14:paraId="41C5179F" w14:textId="77777777" w:rsidR="00562B65" w:rsidRDefault="00562B65">
      <w:pPr>
        <w:widowControl w:val="0"/>
        <w:ind w:left="720"/>
        <w:rPr>
          <w:b/>
          <w:sz w:val="24"/>
          <w:szCs w:val="24"/>
        </w:rPr>
      </w:pPr>
    </w:p>
    <w:p w14:paraId="41281005" w14:textId="77777777" w:rsidR="00562B65" w:rsidRDefault="00562B65">
      <w:pPr>
        <w:widowControl w:val="0"/>
        <w:spacing w:before="240" w:after="240" w:line="240" w:lineRule="auto"/>
        <w:jc w:val="center"/>
        <w:rPr>
          <w:b/>
          <w:sz w:val="24"/>
          <w:szCs w:val="24"/>
        </w:rPr>
      </w:pPr>
    </w:p>
    <w:p w14:paraId="38FB60D1" w14:textId="77777777" w:rsidR="00562B65" w:rsidRDefault="00562B65">
      <w:pPr>
        <w:widowControl w:val="0"/>
        <w:spacing w:before="240" w:after="240" w:line="240" w:lineRule="auto"/>
        <w:jc w:val="center"/>
        <w:rPr>
          <w:b/>
          <w:sz w:val="24"/>
          <w:szCs w:val="24"/>
        </w:rPr>
      </w:pPr>
    </w:p>
    <w:p w14:paraId="1EBDF2F7" w14:textId="77777777" w:rsidR="00562B65" w:rsidRDefault="00562B65">
      <w:pPr>
        <w:widowControl w:val="0"/>
        <w:spacing w:before="240" w:after="240" w:line="240" w:lineRule="auto"/>
        <w:jc w:val="center"/>
        <w:rPr>
          <w:b/>
          <w:sz w:val="24"/>
          <w:szCs w:val="24"/>
        </w:rPr>
      </w:pPr>
    </w:p>
    <w:p w14:paraId="781EBAAE" w14:textId="77777777" w:rsidR="00562B65" w:rsidRDefault="00562B65">
      <w:pPr>
        <w:widowControl w:val="0"/>
        <w:spacing w:before="240" w:after="240" w:line="240" w:lineRule="auto"/>
        <w:jc w:val="center"/>
        <w:rPr>
          <w:b/>
          <w:sz w:val="24"/>
          <w:szCs w:val="24"/>
        </w:rPr>
      </w:pPr>
    </w:p>
    <w:p w14:paraId="4DEC93F4" w14:textId="77777777" w:rsidR="00562B65" w:rsidRDefault="00562B65">
      <w:pPr>
        <w:widowControl w:val="0"/>
        <w:spacing w:before="240" w:after="240" w:line="240" w:lineRule="auto"/>
        <w:jc w:val="center"/>
        <w:rPr>
          <w:b/>
          <w:sz w:val="24"/>
          <w:szCs w:val="24"/>
        </w:rPr>
      </w:pPr>
    </w:p>
    <w:p w14:paraId="07F4E377" w14:textId="77777777" w:rsidR="00562B65" w:rsidRDefault="00562B65">
      <w:pPr>
        <w:widowControl w:val="0"/>
        <w:spacing w:before="240" w:after="240" w:line="240" w:lineRule="auto"/>
        <w:jc w:val="center"/>
        <w:rPr>
          <w:b/>
          <w:sz w:val="24"/>
          <w:szCs w:val="24"/>
        </w:rPr>
      </w:pPr>
    </w:p>
    <w:p w14:paraId="58C70E51" w14:textId="77777777" w:rsidR="00562B65" w:rsidRDefault="00562B65">
      <w:pPr>
        <w:widowControl w:val="0"/>
        <w:spacing w:before="240" w:after="240" w:line="240" w:lineRule="auto"/>
        <w:jc w:val="center"/>
        <w:rPr>
          <w:b/>
          <w:sz w:val="24"/>
          <w:szCs w:val="24"/>
        </w:rPr>
      </w:pPr>
    </w:p>
    <w:p w14:paraId="677D1B35" w14:textId="77777777" w:rsidR="00562B65" w:rsidRDefault="00000000">
      <w:pPr>
        <w:widowControl w:val="0"/>
        <w:spacing w:before="240" w:after="240" w:line="240" w:lineRule="auto"/>
        <w:jc w:val="center"/>
        <w:rPr>
          <w:b/>
          <w:sz w:val="24"/>
          <w:szCs w:val="24"/>
        </w:rPr>
      </w:pPr>
      <w:r>
        <w:rPr>
          <w:b/>
          <w:sz w:val="24"/>
          <w:szCs w:val="24"/>
        </w:rPr>
        <w:t xml:space="preserve">Task 2.2 Mis </w:t>
      </w:r>
      <w:proofErr w:type="spellStart"/>
      <w:r>
        <w:rPr>
          <w:b/>
          <w:sz w:val="24"/>
          <w:szCs w:val="24"/>
        </w:rPr>
        <w:t>seres</w:t>
      </w:r>
      <w:proofErr w:type="spellEnd"/>
      <w:r>
        <w:rPr>
          <w:b/>
          <w:sz w:val="24"/>
          <w:szCs w:val="24"/>
        </w:rPr>
        <w:t xml:space="preserve"> </w:t>
      </w:r>
      <w:proofErr w:type="spellStart"/>
      <w:r>
        <w:rPr>
          <w:b/>
          <w:sz w:val="24"/>
          <w:szCs w:val="24"/>
        </w:rPr>
        <w:t>queridxs</w:t>
      </w:r>
      <w:proofErr w:type="spellEnd"/>
    </w:p>
    <w:p w14:paraId="45899BAB" w14:textId="77777777" w:rsidR="00562B65" w:rsidRDefault="00000000">
      <w:pPr>
        <w:widowControl w:val="0"/>
        <w:spacing w:before="240" w:after="240" w:line="240" w:lineRule="auto"/>
        <w:jc w:val="center"/>
        <w:rPr>
          <w:b/>
          <w:sz w:val="24"/>
          <w:szCs w:val="24"/>
        </w:rPr>
      </w:pPr>
      <w:r>
        <w:rPr>
          <w:b/>
          <w:sz w:val="24"/>
          <w:szCs w:val="24"/>
        </w:rPr>
        <w:t>(</w:t>
      </w:r>
      <w:proofErr w:type="gramStart"/>
      <w:r>
        <w:rPr>
          <w:b/>
          <w:sz w:val="24"/>
          <w:szCs w:val="24"/>
        </w:rPr>
        <w:t>total</w:t>
      </w:r>
      <w:proofErr w:type="gramEnd"/>
      <w:r>
        <w:rPr>
          <w:b/>
          <w:sz w:val="24"/>
          <w:szCs w:val="24"/>
        </w:rPr>
        <w:t xml:space="preserve"> time to complete: approx. 30-40 minutes)</w:t>
      </w:r>
    </w:p>
    <w:tbl>
      <w:tblPr>
        <w:tblStyle w:val="a6"/>
        <w:tblW w:w="9405" w:type="dxa"/>
        <w:jc w:val="center"/>
        <w:tblBorders>
          <w:top w:val="nil"/>
          <w:left w:val="nil"/>
          <w:bottom w:val="nil"/>
          <w:right w:val="nil"/>
          <w:insideH w:val="nil"/>
          <w:insideV w:val="nil"/>
        </w:tblBorders>
        <w:tblLayout w:type="fixed"/>
        <w:tblLook w:val="0600" w:firstRow="0" w:lastRow="0" w:firstColumn="0" w:lastColumn="0" w:noHBand="1" w:noVBand="1"/>
      </w:tblPr>
      <w:tblGrid>
        <w:gridCol w:w="1830"/>
        <w:gridCol w:w="6150"/>
        <w:gridCol w:w="1425"/>
      </w:tblGrid>
      <w:tr w:rsidR="00562B65" w14:paraId="5CDC6F0A" w14:textId="77777777">
        <w:trPr>
          <w:trHeight w:val="585"/>
          <w:jc w:val="center"/>
        </w:trPr>
        <w:tc>
          <w:tcPr>
            <w:tcW w:w="1830" w:type="dxa"/>
            <w:tcBorders>
              <w:top w:val="single" w:sz="8" w:space="0" w:color="000000"/>
              <w:left w:val="single" w:sz="8" w:space="0" w:color="000000"/>
              <w:bottom w:val="single" w:sz="8" w:space="0" w:color="000000"/>
              <w:right w:val="single" w:sz="8" w:space="0" w:color="000000"/>
            </w:tcBorders>
            <w:shd w:val="clear" w:color="auto" w:fill="D9E2F3"/>
            <w:tcMar>
              <w:top w:w="20" w:type="dxa"/>
              <w:left w:w="20" w:type="dxa"/>
              <w:bottom w:w="20" w:type="dxa"/>
              <w:right w:w="20" w:type="dxa"/>
            </w:tcMar>
            <w:vAlign w:val="center"/>
          </w:tcPr>
          <w:p w14:paraId="4B25B9AD" w14:textId="77777777" w:rsidR="00562B65" w:rsidRDefault="00000000">
            <w:pPr>
              <w:widowControl w:val="0"/>
              <w:spacing w:line="240" w:lineRule="auto"/>
              <w:ind w:left="90"/>
              <w:jc w:val="center"/>
              <w:rPr>
                <w:b/>
                <w:sz w:val="24"/>
                <w:szCs w:val="24"/>
              </w:rPr>
            </w:pPr>
            <w:r>
              <w:rPr>
                <w:b/>
                <w:sz w:val="24"/>
                <w:szCs w:val="24"/>
              </w:rPr>
              <w:t>Task Phase</w:t>
            </w:r>
          </w:p>
        </w:tc>
        <w:tc>
          <w:tcPr>
            <w:tcW w:w="6150" w:type="dxa"/>
            <w:tcBorders>
              <w:top w:val="single" w:sz="8" w:space="0" w:color="000000"/>
              <w:left w:val="nil"/>
              <w:bottom w:val="single" w:sz="8" w:space="0" w:color="000000"/>
              <w:right w:val="single" w:sz="8" w:space="0" w:color="000000"/>
            </w:tcBorders>
            <w:shd w:val="clear" w:color="auto" w:fill="D9E2F3"/>
            <w:tcMar>
              <w:top w:w="20" w:type="dxa"/>
              <w:left w:w="20" w:type="dxa"/>
              <w:bottom w:w="20" w:type="dxa"/>
              <w:right w:w="20" w:type="dxa"/>
            </w:tcMar>
            <w:vAlign w:val="center"/>
          </w:tcPr>
          <w:p w14:paraId="0150F16D" w14:textId="77777777" w:rsidR="00562B65" w:rsidRDefault="00000000">
            <w:pPr>
              <w:widowControl w:val="0"/>
              <w:spacing w:line="240" w:lineRule="auto"/>
              <w:ind w:left="160"/>
              <w:jc w:val="center"/>
              <w:rPr>
                <w:b/>
                <w:sz w:val="24"/>
                <w:szCs w:val="24"/>
              </w:rPr>
            </w:pPr>
            <w:r>
              <w:rPr>
                <w:b/>
                <w:sz w:val="24"/>
                <w:szCs w:val="24"/>
              </w:rPr>
              <w:t>TEACHER GUIDE FOR STUDENTS GRADE 3-5</w:t>
            </w:r>
          </w:p>
        </w:tc>
        <w:tc>
          <w:tcPr>
            <w:tcW w:w="1425" w:type="dxa"/>
            <w:tcBorders>
              <w:top w:val="single" w:sz="8" w:space="0" w:color="000000"/>
              <w:left w:val="nil"/>
              <w:bottom w:val="single" w:sz="8" w:space="0" w:color="000000"/>
              <w:right w:val="single" w:sz="8" w:space="0" w:color="000000"/>
            </w:tcBorders>
            <w:shd w:val="clear" w:color="auto" w:fill="D9E2F3"/>
            <w:tcMar>
              <w:top w:w="20" w:type="dxa"/>
              <w:left w:w="20" w:type="dxa"/>
              <w:bottom w:w="20" w:type="dxa"/>
              <w:right w:w="20" w:type="dxa"/>
            </w:tcMar>
            <w:vAlign w:val="center"/>
          </w:tcPr>
          <w:p w14:paraId="194A9254" w14:textId="77777777" w:rsidR="00562B65" w:rsidRDefault="00000000">
            <w:pPr>
              <w:widowControl w:val="0"/>
              <w:spacing w:line="240" w:lineRule="auto"/>
              <w:jc w:val="center"/>
              <w:rPr>
                <w:b/>
                <w:sz w:val="24"/>
                <w:szCs w:val="24"/>
              </w:rPr>
            </w:pPr>
            <w:r>
              <w:rPr>
                <w:b/>
                <w:sz w:val="24"/>
                <w:szCs w:val="24"/>
              </w:rPr>
              <w:t>Time</w:t>
            </w:r>
          </w:p>
        </w:tc>
      </w:tr>
      <w:tr w:rsidR="00562B65" w14:paraId="0AF3E3A0" w14:textId="77777777">
        <w:trPr>
          <w:trHeight w:val="840"/>
          <w:jc w:val="center"/>
        </w:trPr>
        <w:tc>
          <w:tcPr>
            <w:tcW w:w="1830" w:type="dxa"/>
            <w:tcBorders>
              <w:top w:val="nil"/>
              <w:left w:val="single" w:sz="8" w:space="0" w:color="000000"/>
              <w:bottom w:val="single" w:sz="8" w:space="0" w:color="000000"/>
              <w:right w:val="single" w:sz="8" w:space="0" w:color="000000"/>
            </w:tcBorders>
            <w:shd w:val="clear" w:color="auto" w:fill="E2EFD9"/>
            <w:tcMar>
              <w:top w:w="20" w:type="dxa"/>
              <w:left w:w="20" w:type="dxa"/>
              <w:bottom w:w="20" w:type="dxa"/>
              <w:right w:w="20" w:type="dxa"/>
            </w:tcMar>
            <w:vAlign w:val="center"/>
          </w:tcPr>
          <w:p w14:paraId="0F9CC5C3" w14:textId="77777777" w:rsidR="00562B65" w:rsidRDefault="00000000">
            <w:pPr>
              <w:widowControl w:val="0"/>
              <w:spacing w:line="240" w:lineRule="auto"/>
              <w:ind w:left="90"/>
              <w:jc w:val="center"/>
              <w:rPr>
                <w:b/>
                <w:sz w:val="24"/>
                <w:szCs w:val="24"/>
                <w:shd w:val="clear" w:color="auto" w:fill="E2EFD9"/>
              </w:rPr>
            </w:pPr>
            <w:r>
              <w:rPr>
                <w:b/>
                <w:sz w:val="24"/>
                <w:szCs w:val="24"/>
                <w:shd w:val="clear" w:color="auto" w:fill="E2EFD9"/>
              </w:rPr>
              <w:t>PRE-TASK Overview</w:t>
            </w:r>
          </w:p>
        </w:tc>
        <w:tc>
          <w:tcPr>
            <w:tcW w:w="6150" w:type="dxa"/>
            <w:tcBorders>
              <w:top w:val="nil"/>
              <w:left w:val="nil"/>
              <w:bottom w:val="single" w:sz="8" w:space="0" w:color="000000"/>
              <w:right w:val="single" w:sz="8" w:space="0" w:color="000000"/>
            </w:tcBorders>
            <w:shd w:val="clear" w:color="auto" w:fill="E2EFD9"/>
            <w:tcMar>
              <w:top w:w="72" w:type="dxa"/>
              <w:left w:w="72" w:type="dxa"/>
              <w:bottom w:w="72" w:type="dxa"/>
              <w:right w:w="72" w:type="dxa"/>
            </w:tcMar>
          </w:tcPr>
          <w:p w14:paraId="0C5B9406" w14:textId="5528D1D1" w:rsidR="00562B65" w:rsidRDefault="00000000">
            <w:pPr>
              <w:widowControl w:val="0"/>
              <w:spacing w:line="240" w:lineRule="auto"/>
              <w:ind w:left="180" w:right="90"/>
              <w:jc w:val="center"/>
              <w:rPr>
                <w:b/>
                <w:sz w:val="24"/>
                <w:szCs w:val="24"/>
                <w:shd w:val="clear" w:color="auto" w:fill="E2EFD9"/>
              </w:rPr>
            </w:pPr>
            <w:r>
              <w:rPr>
                <w:b/>
                <w:sz w:val="24"/>
                <w:szCs w:val="24"/>
                <w:shd w:val="clear" w:color="auto" w:fill="E2EFD9"/>
              </w:rPr>
              <w:t>In the pre-task phase, you will review relational/role vocabulary</w:t>
            </w:r>
            <w:r w:rsidR="00F60A2D">
              <w:rPr>
                <w:b/>
                <w:sz w:val="24"/>
                <w:szCs w:val="24"/>
                <w:shd w:val="clear" w:color="auto" w:fill="E2EFD9"/>
              </w:rPr>
              <w:t xml:space="preserve"> and the teacher will establish the communicative context and real-world applicability of the task.</w:t>
            </w:r>
          </w:p>
        </w:tc>
        <w:tc>
          <w:tcPr>
            <w:tcW w:w="1425" w:type="dxa"/>
            <w:tcBorders>
              <w:top w:val="nil"/>
              <w:left w:val="nil"/>
              <w:bottom w:val="single" w:sz="8" w:space="0" w:color="000000"/>
              <w:right w:val="single" w:sz="8" w:space="0" w:color="000000"/>
            </w:tcBorders>
            <w:shd w:val="clear" w:color="auto" w:fill="E2EFD9"/>
            <w:tcMar>
              <w:top w:w="20" w:type="dxa"/>
              <w:left w:w="20" w:type="dxa"/>
              <w:bottom w:w="20" w:type="dxa"/>
              <w:right w:w="20" w:type="dxa"/>
            </w:tcMar>
            <w:vAlign w:val="center"/>
          </w:tcPr>
          <w:p w14:paraId="304A56EA" w14:textId="77777777" w:rsidR="00562B65" w:rsidRDefault="00000000">
            <w:pPr>
              <w:widowControl w:val="0"/>
              <w:spacing w:line="240" w:lineRule="auto"/>
              <w:jc w:val="center"/>
              <w:rPr>
                <w:b/>
                <w:sz w:val="24"/>
                <w:szCs w:val="24"/>
                <w:shd w:val="clear" w:color="auto" w:fill="E2EFD9"/>
              </w:rPr>
            </w:pPr>
            <w:r>
              <w:rPr>
                <w:b/>
                <w:sz w:val="24"/>
                <w:szCs w:val="24"/>
                <w:shd w:val="clear" w:color="auto" w:fill="E2EFD9"/>
              </w:rPr>
              <w:t xml:space="preserve">Pre-task total: </w:t>
            </w:r>
          </w:p>
          <w:p w14:paraId="2EF51358" w14:textId="77777777" w:rsidR="00562B65" w:rsidRDefault="00000000">
            <w:pPr>
              <w:widowControl w:val="0"/>
              <w:spacing w:line="240" w:lineRule="auto"/>
              <w:jc w:val="center"/>
              <w:rPr>
                <w:b/>
                <w:sz w:val="24"/>
                <w:szCs w:val="24"/>
                <w:shd w:val="clear" w:color="auto" w:fill="E2EFD9"/>
              </w:rPr>
            </w:pPr>
            <w:r>
              <w:rPr>
                <w:b/>
                <w:sz w:val="24"/>
                <w:szCs w:val="24"/>
                <w:shd w:val="clear" w:color="auto" w:fill="E2EFD9"/>
              </w:rPr>
              <w:t>7-10 min</w:t>
            </w:r>
          </w:p>
        </w:tc>
      </w:tr>
      <w:tr w:rsidR="00562B65" w14:paraId="423E3E27" w14:textId="77777777">
        <w:trPr>
          <w:trHeight w:val="570"/>
          <w:jc w:val="center"/>
        </w:trPr>
        <w:tc>
          <w:tcPr>
            <w:tcW w:w="1830" w:type="dxa"/>
            <w:tcBorders>
              <w:top w:val="nil"/>
              <w:left w:val="single" w:sz="8" w:space="0" w:color="000000"/>
              <w:bottom w:val="single" w:sz="8" w:space="0" w:color="000000"/>
              <w:right w:val="single" w:sz="8" w:space="0" w:color="000000"/>
            </w:tcBorders>
            <w:shd w:val="clear" w:color="auto" w:fill="E2EFD9"/>
            <w:tcMar>
              <w:top w:w="20" w:type="dxa"/>
              <w:left w:w="20" w:type="dxa"/>
              <w:bottom w:w="20" w:type="dxa"/>
              <w:right w:w="20" w:type="dxa"/>
            </w:tcMar>
            <w:vAlign w:val="center"/>
          </w:tcPr>
          <w:p w14:paraId="49701DA2" w14:textId="77777777" w:rsidR="00562B65" w:rsidRDefault="00000000">
            <w:pPr>
              <w:widowControl w:val="0"/>
              <w:spacing w:line="240" w:lineRule="auto"/>
              <w:ind w:left="90"/>
              <w:jc w:val="center"/>
              <w:rPr>
                <w:b/>
                <w:i/>
                <w:sz w:val="24"/>
                <w:szCs w:val="24"/>
              </w:rPr>
            </w:pPr>
            <w:r>
              <w:rPr>
                <w:b/>
                <w:i/>
                <w:sz w:val="24"/>
                <w:szCs w:val="24"/>
              </w:rPr>
              <w:t xml:space="preserve">Pre-task </w:t>
            </w:r>
          </w:p>
          <w:p w14:paraId="6D2DA5A4" w14:textId="77777777" w:rsidR="00562B65" w:rsidRDefault="00000000">
            <w:pPr>
              <w:widowControl w:val="0"/>
              <w:spacing w:line="240" w:lineRule="auto"/>
              <w:ind w:left="90"/>
              <w:jc w:val="center"/>
              <w:rPr>
                <w:b/>
                <w:i/>
                <w:sz w:val="24"/>
                <w:szCs w:val="24"/>
              </w:rPr>
            </w:pPr>
            <w:r>
              <w:rPr>
                <w:b/>
                <w:i/>
                <w:sz w:val="24"/>
                <w:szCs w:val="24"/>
              </w:rPr>
              <w:t>Step 1</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782A3AC6" w14:textId="4392E64B" w:rsidR="00F60A2D" w:rsidRDefault="00F60A2D">
            <w:pPr>
              <w:widowControl w:val="0"/>
              <w:rPr>
                <w:sz w:val="24"/>
                <w:szCs w:val="24"/>
              </w:rPr>
            </w:pPr>
            <w:r>
              <w:rPr>
                <w:sz w:val="24"/>
                <w:szCs w:val="24"/>
              </w:rPr>
              <w:t>Have students imagine they are meeting someone new (at school, at the pool, they can choose the location!) and they want to learn about their new friend. Tell them they will learn how to describe their loved ones and also to ask someone they have just met about their loved ones. You can have students reflect on different communicative contexts in which they might learn about someone’s family (e.g., at a restaurant).</w:t>
            </w:r>
          </w:p>
          <w:p w14:paraId="1CAEFDAF" w14:textId="77777777" w:rsidR="00F60A2D" w:rsidRDefault="00F60A2D">
            <w:pPr>
              <w:widowControl w:val="0"/>
              <w:rPr>
                <w:sz w:val="24"/>
                <w:szCs w:val="24"/>
              </w:rPr>
            </w:pPr>
          </w:p>
          <w:p w14:paraId="0B3883F6" w14:textId="071DC8DA" w:rsidR="00562B65" w:rsidRDefault="00000000">
            <w:pPr>
              <w:widowControl w:val="0"/>
              <w:rPr>
                <w:sz w:val="24"/>
                <w:szCs w:val="24"/>
              </w:rPr>
            </w:pPr>
            <w:r>
              <w:rPr>
                <w:sz w:val="24"/>
                <w:szCs w:val="24"/>
              </w:rPr>
              <w:t xml:space="preserve">Play slides 1-2 of this </w:t>
            </w:r>
            <w:hyperlink r:id="rId8" w:anchor="slide=id.p1">
              <w:r>
                <w:rPr>
                  <w:color w:val="1155CC"/>
                  <w:sz w:val="24"/>
                  <w:szCs w:val="24"/>
                  <w:u w:val="single"/>
                </w:rPr>
                <w:t>PowerPoint</w:t>
              </w:r>
            </w:hyperlink>
            <w:r>
              <w:rPr>
                <w:sz w:val="24"/>
                <w:szCs w:val="24"/>
              </w:rPr>
              <w:t xml:space="preserve"> including the </w:t>
            </w:r>
            <w:hyperlink r:id="rId9">
              <w:r>
                <w:rPr>
                  <w:color w:val="1155CC"/>
                  <w:sz w:val="24"/>
                  <w:szCs w:val="24"/>
                  <w:u w:val="single"/>
                </w:rPr>
                <w:t>video</w:t>
              </w:r>
            </w:hyperlink>
            <w:r>
              <w:rPr>
                <w:sz w:val="24"/>
                <w:szCs w:val="24"/>
              </w:rPr>
              <w:t xml:space="preserve"> embedded on slide 2, and write down these additional words:</w:t>
            </w:r>
          </w:p>
          <w:p w14:paraId="122B1FC1" w14:textId="77777777" w:rsidR="00562B65" w:rsidRDefault="00000000">
            <w:pPr>
              <w:widowControl w:val="0"/>
              <w:numPr>
                <w:ilvl w:val="0"/>
                <w:numId w:val="2"/>
              </w:numPr>
              <w:rPr>
                <w:sz w:val="24"/>
                <w:szCs w:val="24"/>
              </w:rPr>
            </w:pPr>
            <w:r>
              <w:rPr>
                <w:i/>
                <w:sz w:val="24"/>
                <w:szCs w:val="24"/>
              </w:rPr>
              <w:t>Este/</w:t>
            </w:r>
            <w:proofErr w:type="spellStart"/>
            <w:r>
              <w:rPr>
                <w:i/>
                <w:sz w:val="24"/>
                <w:szCs w:val="24"/>
              </w:rPr>
              <w:t>Esta</w:t>
            </w:r>
            <w:proofErr w:type="spellEnd"/>
            <w:r>
              <w:rPr>
                <w:i/>
                <w:sz w:val="24"/>
                <w:szCs w:val="24"/>
              </w:rPr>
              <w:t xml:space="preserve"> es…</w:t>
            </w:r>
          </w:p>
          <w:p w14:paraId="1B6DE91C" w14:textId="77777777" w:rsidR="00562B65" w:rsidRDefault="00000000">
            <w:pPr>
              <w:widowControl w:val="0"/>
              <w:numPr>
                <w:ilvl w:val="0"/>
                <w:numId w:val="2"/>
              </w:numPr>
              <w:rPr>
                <w:sz w:val="24"/>
                <w:szCs w:val="24"/>
              </w:rPr>
            </w:pPr>
            <w:r>
              <w:rPr>
                <w:i/>
                <w:sz w:val="24"/>
                <w:szCs w:val="24"/>
              </w:rPr>
              <w:t>Mi (insert family member)</w:t>
            </w:r>
            <w:proofErr w:type="spellStart"/>
            <w:r>
              <w:rPr>
                <w:i/>
                <w:sz w:val="24"/>
                <w:szCs w:val="24"/>
              </w:rPr>
              <w:t>tiene</w:t>
            </w:r>
            <w:proofErr w:type="spellEnd"/>
            <w:r>
              <w:rPr>
                <w:i/>
                <w:sz w:val="24"/>
                <w:szCs w:val="24"/>
              </w:rPr>
              <w:t xml:space="preserve"> X </w:t>
            </w:r>
            <w:proofErr w:type="spellStart"/>
            <w:r>
              <w:rPr>
                <w:i/>
                <w:sz w:val="24"/>
                <w:szCs w:val="24"/>
              </w:rPr>
              <w:t>años</w:t>
            </w:r>
            <w:proofErr w:type="spellEnd"/>
          </w:p>
          <w:p w14:paraId="6294A146" w14:textId="77777777" w:rsidR="00562B65" w:rsidRDefault="00000000">
            <w:pPr>
              <w:widowControl w:val="0"/>
              <w:numPr>
                <w:ilvl w:val="0"/>
                <w:numId w:val="2"/>
              </w:numPr>
              <w:rPr>
                <w:sz w:val="24"/>
                <w:szCs w:val="24"/>
              </w:rPr>
            </w:pPr>
            <w:r>
              <w:rPr>
                <w:i/>
                <w:sz w:val="24"/>
                <w:szCs w:val="24"/>
              </w:rPr>
              <w:t>prima/primo</w:t>
            </w:r>
          </w:p>
          <w:p w14:paraId="7AFBECEB" w14:textId="77777777" w:rsidR="00562B65" w:rsidRPr="00F60A2D" w:rsidRDefault="00000000">
            <w:pPr>
              <w:widowControl w:val="0"/>
              <w:numPr>
                <w:ilvl w:val="0"/>
                <w:numId w:val="2"/>
              </w:numPr>
              <w:rPr>
                <w:sz w:val="24"/>
                <w:szCs w:val="24"/>
                <w:lang w:val="es-ES"/>
              </w:rPr>
            </w:pPr>
            <w:r w:rsidRPr="00F60A2D">
              <w:rPr>
                <w:sz w:val="24"/>
                <w:szCs w:val="24"/>
                <w:lang w:val="es-ES"/>
              </w:rPr>
              <w:t>Me llamo X y tengo X años</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2DBCE231" w14:textId="77777777" w:rsidR="00562B65" w:rsidRDefault="00000000">
            <w:pPr>
              <w:widowControl w:val="0"/>
              <w:spacing w:line="240" w:lineRule="auto"/>
              <w:ind w:right="-45"/>
              <w:jc w:val="center"/>
              <w:rPr>
                <w:b/>
                <w:sz w:val="24"/>
                <w:szCs w:val="24"/>
              </w:rPr>
            </w:pPr>
            <w:r>
              <w:rPr>
                <w:b/>
                <w:sz w:val="24"/>
                <w:szCs w:val="24"/>
              </w:rPr>
              <w:t>3-4 min</w:t>
            </w:r>
          </w:p>
        </w:tc>
      </w:tr>
      <w:tr w:rsidR="00562B65" w14:paraId="162560AE" w14:textId="77777777">
        <w:trPr>
          <w:trHeight w:val="690"/>
          <w:jc w:val="center"/>
        </w:trPr>
        <w:tc>
          <w:tcPr>
            <w:tcW w:w="1830" w:type="dxa"/>
            <w:tcBorders>
              <w:top w:val="nil"/>
              <w:left w:val="single" w:sz="8" w:space="0" w:color="000000"/>
              <w:bottom w:val="single" w:sz="8" w:space="0" w:color="000000"/>
              <w:right w:val="single" w:sz="8" w:space="0" w:color="000000"/>
            </w:tcBorders>
            <w:shd w:val="clear" w:color="auto" w:fill="E2EFD9"/>
            <w:tcMar>
              <w:top w:w="20" w:type="dxa"/>
              <w:left w:w="20" w:type="dxa"/>
              <w:bottom w:w="20" w:type="dxa"/>
              <w:right w:w="20" w:type="dxa"/>
            </w:tcMar>
            <w:vAlign w:val="center"/>
          </w:tcPr>
          <w:p w14:paraId="68E33B87" w14:textId="77777777" w:rsidR="00562B65" w:rsidRDefault="00000000">
            <w:pPr>
              <w:widowControl w:val="0"/>
              <w:spacing w:line="240" w:lineRule="auto"/>
              <w:ind w:left="90"/>
              <w:jc w:val="center"/>
              <w:rPr>
                <w:b/>
                <w:i/>
                <w:sz w:val="24"/>
                <w:szCs w:val="24"/>
              </w:rPr>
            </w:pPr>
            <w:r>
              <w:rPr>
                <w:b/>
                <w:i/>
                <w:sz w:val="24"/>
                <w:szCs w:val="24"/>
              </w:rPr>
              <w:t xml:space="preserve">Pre-task </w:t>
            </w:r>
          </w:p>
          <w:p w14:paraId="706F9051" w14:textId="77777777" w:rsidR="00562B65" w:rsidRDefault="00000000">
            <w:pPr>
              <w:widowControl w:val="0"/>
              <w:spacing w:line="240" w:lineRule="auto"/>
              <w:ind w:left="90"/>
              <w:jc w:val="center"/>
              <w:rPr>
                <w:b/>
                <w:i/>
                <w:sz w:val="24"/>
                <w:szCs w:val="24"/>
              </w:rPr>
            </w:pPr>
            <w:r>
              <w:rPr>
                <w:b/>
                <w:i/>
                <w:sz w:val="24"/>
                <w:szCs w:val="24"/>
              </w:rPr>
              <w:t>Step 2</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0300714F" w14:textId="77777777" w:rsidR="00562B65" w:rsidRDefault="00000000">
            <w:pPr>
              <w:widowControl w:val="0"/>
              <w:ind w:right="90"/>
              <w:rPr>
                <w:sz w:val="24"/>
                <w:szCs w:val="24"/>
              </w:rPr>
            </w:pPr>
            <w:proofErr w:type="spellStart"/>
            <w:r w:rsidRPr="00F60A2D">
              <w:rPr>
                <w:sz w:val="24"/>
                <w:szCs w:val="24"/>
                <w:lang w:val="es-ES"/>
              </w:rPr>
              <w:t>Review</w:t>
            </w:r>
            <w:proofErr w:type="spellEnd"/>
            <w:r w:rsidRPr="00F60A2D">
              <w:rPr>
                <w:sz w:val="24"/>
                <w:szCs w:val="24"/>
                <w:lang w:val="es-ES"/>
              </w:rPr>
              <w:t xml:space="preserve"> </w:t>
            </w:r>
            <w:proofErr w:type="spellStart"/>
            <w:r w:rsidRPr="00F60A2D">
              <w:rPr>
                <w:sz w:val="24"/>
                <w:szCs w:val="24"/>
                <w:lang w:val="es-ES"/>
              </w:rPr>
              <w:t>vocabulary</w:t>
            </w:r>
            <w:proofErr w:type="spellEnd"/>
            <w:r w:rsidRPr="00F60A2D">
              <w:rPr>
                <w:sz w:val="24"/>
                <w:szCs w:val="24"/>
                <w:lang w:val="es-ES"/>
              </w:rPr>
              <w:t xml:space="preserve"> </w:t>
            </w:r>
            <w:proofErr w:type="spellStart"/>
            <w:r w:rsidRPr="00F60A2D">
              <w:rPr>
                <w:sz w:val="24"/>
                <w:szCs w:val="24"/>
                <w:lang w:val="es-ES"/>
              </w:rPr>
              <w:t>from</w:t>
            </w:r>
            <w:proofErr w:type="spellEnd"/>
            <w:r w:rsidRPr="00F60A2D">
              <w:rPr>
                <w:sz w:val="24"/>
                <w:szCs w:val="24"/>
                <w:lang w:val="es-ES"/>
              </w:rPr>
              <w:t xml:space="preserve"> </w:t>
            </w:r>
            <w:proofErr w:type="spellStart"/>
            <w:r w:rsidRPr="00F60A2D">
              <w:rPr>
                <w:sz w:val="24"/>
                <w:szCs w:val="24"/>
                <w:lang w:val="es-ES"/>
              </w:rPr>
              <w:t>the</w:t>
            </w:r>
            <w:proofErr w:type="spellEnd"/>
            <w:r w:rsidRPr="00F60A2D">
              <w:rPr>
                <w:sz w:val="24"/>
                <w:szCs w:val="24"/>
                <w:lang w:val="es-ES"/>
              </w:rPr>
              <w:t xml:space="preserve"> video: </w:t>
            </w:r>
            <w:r w:rsidRPr="00F60A2D">
              <w:rPr>
                <w:i/>
                <w:sz w:val="24"/>
                <w:szCs w:val="24"/>
                <w:lang w:val="es-ES"/>
              </w:rPr>
              <w:t xml:space="preserve">¿Qué palabras escuchamos? </w:t>
            </w:r>
            <w:r>
              <w:rPr>
                <w:sz w:val="24"/>
                <w:szCs w:val="24"/>
              </w:rPr>
              <w:t xml:space="preserve">Point to the words on the chalkboard as students remember. </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3079D2B" w14:textId="77777777" w:rsidR="00562B65" w:rsidRDefault="00000000">
            <w:pPr>
              <w:widowControl w:val="0"/>
              <w:spacing w:line="240" w:lineRule="auto"/>
              <w:ind w:right="-45"/>
              <w:jc w:val="center"/>
              <w:rPr>
                <w:b/>
                <w:sz w:val="24"/>
                <w:szCs w:val="24"/>
              </w:rPr>
            </w:pPr>
            <w:r>
              <w:rPr>
                <w:b/>
                <w:sz w:val="24"/>
                <w:szCs w:val="24"/>
              </w:rPr>
              <w:t>2-3 min</w:t>
            </w:r>
          </w:p>
        </w:tc>
      </w:tr>
      <w:tr w:rsidR="00562B65" w14:paraId="3224AE5B" w14:textId="77777777">
        <w:trPr>
          <w:trHeight w:val="555"/>
          <w:jc w:val="center"/>
        </w:trPr>
        <w:tc>
          <w:tcPr>
            <w:tcW w:w="1830" w:type="dxa"/>
            <w:tcBorders>
              <w:top w:val="nil"/>
              <w:left w:val="single" w:sz="8" w:space="0" w:color="000000"/>
              <w:bottom w:val="single" w:sz="8" w:space="0" w:color="000000"/>
              <w:right w:val="single" w:sz="8" w:space="0" w:color="000000"/>
            </w:tcBorders>
            <w:shd w:val="clear" w:color="auto" w:fill="E2EFD9"/>
            <w:tcMar>
              <w:top w:w="20" w:type="dxa"/>
              <w:left w:w="20" w:type="dxa"/>
              <w:bottom w:w="20" w:type="dxa"/>
              <w:right w:w="20" w:type="dxa"/>
            </w:tcMar>
            <w:vAlign w:val="center"/>
          </w:tcPr>
          <w:p w14:paraId="32FAA677" w14:textId="77777777" w:rsidR="00562B65" w:rsidRDefault="00000000">
            <w:pPr>
              <w:widowControl w:val="0"/>
              <w:spacing w:line="240" w:lineRule="auto"/>
              <w:ind w:left="90"/>
              <w:jc w:val="center"/>
              <w:rPr>
                <w:b/>
                <w:i/>
                <w:sz w:val="24"/>
                <w:szCs w:val="24"/>
              </w:rPr>
            </w:pPr>
            <w:r>
              <w:rPr>
                <w:b/>
                <w:i/>
                <w:sz w:val="24"/>
                <w:szCs w:val="24"/>
              </w:rPr>
              <w:t xml:space="preserve">Pre-task </w:t>
            </w:r>
          </w:p>
          <w:p w14:paraId="54D0DFFF" w14:textId="77777777" w:rsidR="00562B65" w:rsidRDefault="00000000">
            <w:pPr>
              <w:widowControl w:val="0"/>
              <w:spacing w:line="240" w:lineRule="auto"/>
              <w:ind w:left="90"/>
              <w:jc w:val="center"/>
              <w:rPr>
                <w:b/>
                <w:i/>
                <w:sz w:val="24"/>
                <w:szCs w:val="24"/>
              </w:rPr>
            </w:pPr>
            <w:r>
              <w:rPr>
                <w:b/>
                <w:i/>
                <w:sz w:val="24"/>
                <w:szCs w:val="24"/>
              </w:rPr>
              <w:t>Step 3</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6C2E1F63" w14:textId="77777777" w:rsidR="00562B65" w:rsidRDefault="00000000">
            <w:pPr>
              <w:widowControl w:val="0"/>
              <w:ind w:right="90"/>
              <w:rPr>
                <w:b/>
                <w:sz w:val="24"/>
                <w:szCs w:val="24"/>
              </w:rPr>
            </w:pPr>
            <w:r>
              <w:rPr>
                <w:sz w:val="24"/>
                <w:szCs w:val="24"/>
              </w:rPr>
              <w:t>Share slides 3-12 in</w:t>
            </w:r>
            <w:hyperlink r:id="rId10" w:anchor="slide=id.p1">
              <w:r>
                <w:rPr>
                  <w:color w:val="1155CC"/>
                  <w:sz w:val="24"/>
                  <w:szCs w:val="24"/>
                  <w:u w:val="single"/>
                </w:rPr>
                <w:t xml:space="preserve"> this </w:t>
              </w:r>
              <w:proofErr w:type="spellStart"/>
              <w:r>
                <w:rPr>
                  <w:color w:val="1155CC"/>
                  <w:sz w:val="24"/>
                  <w:szCs w:val="24"/>
                  <w:u w:val="single"/>
                </w:rPr>
                <w:t>powerpoint</w:t>
              </w:r>
              <w:proofErr w:type="spellEnd"/>
            </w:hyperlink>
            <w:r>
              <w:rPr>
                <w:sz w:val="24"/>
                <w:szCs w:val="24"/>
              </w:rPr>
              <w:t xml:space="preserve"> reinforcing the vocabulary. Ask students who has each person in their tree of loved ones</w:t>
            </w:r>
            <w:r>
              <w:rPr>
                <w:i/>
                <w:sz w:val="24"/>
                <w:szCs w:val="24"/>
              </w:rPr>
              <w:t xml:space="preserve"> ¿</w:t>
            </w:r>
            <w:proofErr w:type="spellStart"/>
            <w:r>
              <w:rPr>
                <w:i/>
                <w:sz w:val="24"/>
                <w:szCs w:val="24"/>
              </w:rPr>
              <w:t>Quién</w:t>
            </w:r>
            <w:proofErr w:type="spellEnd"/>
            <w:r>
              <w:rPr>
                <w:i/>
                <w:sz w:val="24"/>
                <w:szCs w:val="24"/>
              </w:rPr>
              <w:t xml:space="preserve"> </w:t>
            </w:r>
            <w:proofErr w:type="spellStart"/>
            <w:r>
              <w:rPr>
                <w:i/>
                <w:sz w:val="24"/>
                <w:szCs w:val="24"/>
              </w:rPr>
              <w:t>tiene</w:t>
            </w:r>
            <w:proofErr w:type="spellEnd"/>
            <w:r>
              <w:rPr>
                <w:i/>
                <w:sz w:val="24"/>
                <w:szCs w:val="24"/>
              </w:rPr>
              <w:t xml:space="preserve"> X?</w:t>
            </w:r>
            <w:r>
              <w:rPr>
                <w:sz w:val="24"/>
                <w:szCs w:val="24"/>
              </w:rPr>
              <w:t xml:space="preserve"> When a student raises their hand, confirm </w:t>
            </w:r>
            <w:r>
              <w:rPr>
                <w:i/>
                <w:sz w:val="24"/>
                <w:szCs w:val="24"/>
              </w:rPr>
              <w:t>¿</w:t>
            </w:r>
            <w:proofErr w:type="spellStart"/>
            <w:r>
              <w:rPr>
                <w:i/>
                <w:sz w:val="24"/>
                <w:szCs w:val="24"/>
              </w:rPr>
              <w:t>Tienes</w:t>
            </w:r>
            <w:proofErr w:type="spellEnd"/>
            <w:r>
              <w:rPr>
                <w:i/>
                <w:sz w:val="24"/>
                <w:szCs w:val="24"/>
              </w:rPr>
              <w:t xml:space="preserve"> X?</w:t>
            </w:r>
            <w:r>
              <w:rPr>
                <w:sz w:val="24"/>
                <w:szCs w:val="24"/>
              </w:rPr>
              <w:t xml:space="preserve"> And encourage them to repeat </w:t>
            </w:r>
            <w:proofErr w:type="spellStart"/>
            <w:r>
              <w:rPr>
                <w:i/>
                <w:sz w:val="24"/>
                <w:szCs w:val="24"/>
              </w:rPr>
              <w:t>Sí</w:t>
            </w:r>
            <w:proofErr w:type="spellEnd"/>
            <w:r>
              <w:rPr>
                <w:i/>
                <w:sz w:val="24"/>
                <w:szCs w:val="24"/>
              </w:rPr>
              <w:t xml:space="preserve">, </w:t>
            </w:r>
            <w:proofErr w:type="spellStart"/>
            <w:r>
              <w:rPr>
                <w:i/>
                <w:sz w:val="24"/>
                <w:szCs w:val="24"/>
              </w:rPr>
              <w:t>tengo</w:t>
            </w:r>
            <w:proofErr w:type="spellEnd"/>
            <w:r>
              <w:rPr>
                <w:i/>
                <w:sz w:val="24"/>
                <w:szCs w:val="24"/>
              </w:rPr>
              <w:t xml:space="preserve"> X</w:t>
            </w:r>
            <w:r>
              <w:rPr>
                <w:sz w:val="24"/>
                <w:szCs w:val="24"/>
              </w:rPr>
              <w:t xml:space="preserve"> or </w:t>
            </w:r>
            <w:proofErr w:type="spellStart"/>
            <w:r>
              <w:rPr>
                <w:i/>
                <w:sz w:val="24"/>
                <w:szCs w:val="24"/>
              </w:rPr>
              <w:t>Sí</w:t>
            </w:r>
            <w:proofErr w:type="spellEnd"/>
            <w:r>
              <w:rPr>
                <w:i/>
                <w:sz w:val="24"/>
                <w:szCs w:val="24"/>
              </w:rPr>
              <w:t xml:space="preserve">, hay X </w:t>
            </w:r>
            <w:proofErr w:type="spellStart"/>
            <w:r>
              <w:rPr>
                <w:i/>
                <w:sz w:val="24"/>
                <w:szCs w:val="24"/>
              </w:rPr>
              <w:t>en</w:t>
            </w:r>
            <w:proofErr w:type="spellEnd"/>
            <w:r>
              <w:rPr>
                <w:i/>
                <w:sz w:val="24"/>
                <w:szCs w:val="24"/>
              </w:rPr>
              <w:t xml:space="preserve"> mi </w:t>
            </w:r>
            <w:proofErr w:type="spellStart"/>
            <w:r>
              <w:rPr>
                <w:i/>
                <w:sz w:val="24"/>
                <w:szCs w:val="24"/>
              </w:rPr>
              <w:t>familia</w:t>
            </w:r>
            <w:proofErr w:type="spellEnd"/>
            <w:r>
              <w:rPr>
                <w:sz w:val="24"/>
                <w:szCs w:val="24"/>
              </w:rPr>
              <w:t>.</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0770C6E" w14:textId="77777777" w:rsidR="00562B65" w:rsidRDefault="00000000">
            <w:pPr>
              <w:widowControl w:val="0"/>
              <w:spacing w:line="240" w:lineRule="auto"/>
              <w:ind w:right="-45"/>
              <w:jc w:val="center"/>
              <w:rPr>
                <w:b/>
                <w:sz w:val="24"/>
                <w:szCs w:val="24"/>
              </w:rPr>
            </w:pPr>
            <w:r>
              <w:rPr>
                <w:b/>
                <w:sz w:val="24"/>
                <w:szCs w:val="24"/>
              </w:rPr>
              <w:t>2-3 min</w:t>
            </w:r>
          </w:p>
        </w:tc>
      </w:tr>
      <w:tr w:rsidR="00562B65" w14:paraId="1FDD1619" w14:textId="77777777">
        <w:trPr>
          <w:trHeight w:val="1052"/>
          <w:jc w:val="center"/>
        </w:trPr>
        <w:tc>
          <w:tcPr>
            <w:tcW w:w="1830" w:type="dxa"/>
            <w:tcBorders>
              <w:top w:val="nil"/>
              <w:left w:val="single" w:sz="8" w:space="0" w:color="000000"/>
              <w:bottom w:val="single" w:sz="8" w:space="0" w:color="000000"/>
              <w:right w:val="single" w:sz="8" w:space="0" w:color="000000"/>
            </w:tcBorders>
            <w:shd w:val="clear" w:color="auto" w:fill="FFF2CC"/>
            <w:tcMar>
              <w:top w:w="20" w:type="dxa"/>
              <w:left w:w="20" w:type="dxa"/>
              <w:bottom w:w="20" w:type="dxa"/>
              <w:right w:w="20" w:type="dxa"/>
            </w:tcMar>
            <w:vAlign w:val="center"/>
          </w:tcPr>
          <w:p w14:paraId="44419D18" w14:textId="77777777" w:rsidR="00562B65" w:rsidRDefault="00000000">
            <w:pPr>
              <w:widowControl w:val="0"/>
              <w:spacing w:line="240" w:lineRule="auto"/>
              <w:ind w:left="90"/>
              <w:jc w:val="center"/>
              <w:rPr>
                <w:b/>
                <w:sz w:val="24"/>
                <w:szCs w:val="24"/>
              </w:rPr>
            </w:pPr>
            <w:r>
              <w:rPr>
                <w:b/>
                <w:sz w:val="24"/>
                <w:szCs w:val="24"/>
              </w:rPr>
              <w:lastRenderedPageBreak/>
              <w:t>TASK CYCLE</w:t>
            </w:r>
          </w:p>
          <w:p w14:paraId="243478DD" w14:textId="77777777" w:rsidR="00562B65" w:rsidRDefault="00000000">
            <w:pPr>
              <w:widowControl w:val="0"/>
              <w:spacing w:line="240" w:lineRule="auto"/>
              <w:ind w:left="90"/>
              <w:jc w:val="center"/>
              <w:rPr>
                <w:b/>
                <w:sz w:val="24"/>
                <w:szCs w:val="24"/>
              </w:rPr>
            </w:pPr>
            <w:r>
              <w:rPr>
                <w:b/>
                <w:sz w:val="24"/>
                <w:szCs w:val="24"/>
              </w:rPr>
              <w:t>Overview</w:t>
            </w:r>
          </w:p>
        </w:tc>
        <w:tc>
          <w:tcPr>
            <w:tcW w:w="6150" w:type="dxa"/>
            <w:tcBorders>
              <w:top w:val="nil"/>
              <w:left w:val="nil"/>
              <w:bottom w:val="single" w:sz="8" w:space="0" w:color="000000"/>
              <w:right w:val="single" w:sz="8" w:space="0" w:color="000000"/>
            </w:tcBorders>
            <w:shd w:val="clear" w:color="auto" w:fill="FFF2CC"/>
            <w:tcMar>
              <w:top w:w="72" w:type="dxa"/>
              <w:left w:w="72" w:type="dxa"/>
              <w:bottom w:w="72" w:type="dxa"/>
              <w:right w:w="72" w:type="dxa"/>
            </w:tcMar>
          </w:tcPr>
          <w:p w14:paraId="0C0D7348" w14:textId="30919DA9" w:rsidR="00562B65" w:rsidRDefault="00000000">
            <w:pPr>
              <w:widowControl w:val="0"/>
              <w:ind w:left="180" w:right="90"/>
              <w:jc w:val="center"/>
              <w:rPr>
                <w:b/>
                <w:sz w:val="24"/>
                <w:szCs w:val="24"/>
              </w:rPr>
            </w:pPr>
            <w:r>
              <w:rPr>
                <w:b/>
                <w:sz w:val="24"/>
                <w:szCs w:val="24"/>
              </w:rPr>
              <w:t xml:space="preserve">During the task cycle students will construct their tree of loved ones, minimally writing </w:t>
            </w:r>
            <w:r>
              <w:rPr>
                <w:b/>
                <w:i/>
                <w:sz w:val="24"/>
                <w:szCs w:val="24"/>
              </w:rPr>
              <w:t xml:space="preserve">mis </w:t>
            </w:r>
            <w:proofErr w:type="spellStart"/>
            <w:r>
              <w:rPr>
                <w:b/>
                <w:i/>
                <w:sz w:val="24"/>
                <w:szCs w:val="24"/>
              </w:rPr>
              <w:t>seres</w:t>
            </w:r>
            <w:proofErr w:type="spellEnd"/>
            <w:r>
              <w:rPr>
                <w:b/>
                <w:i/>
                <w:sz w:val="24"/>
                <w:szCs w:val="24"/>
              </w:rPr>
              <w:t xml:space="preserve"> </w:t>
            </w:r>
            <w:proofErr w:type="spellStart"/>
            <w:r>
              <w:rPr>
                <w:b/>
                <w:i/>
                <w:sz w:val="24"/>
                <w:szCs w:val="24"/>
              </w:rPr>
              <w:t>queridxs</w:t>
            </w:r>
            <w:proofErr w:type="spellEnd"/>
            <w:r>
              <w:rPr>
                <w:b/>
                <w:i/>
                <w:sz w:val="24"/>
                <w:szCs w:val="24"/>
              </w:rPr>
              <w:t xml:space="preserve">. </w:t>
            </w:r>
            <w:r>
              <w:rPr>
                <w:b/>
                <w:sz w:val="24"/>
                <w:szCs w:val="24"/>
              </w:rPr>
              <w:t xml:space="preserve">They are then encouraged to share their pictures, first individually with you and then with a friend. </w:t>
            </w:r>
            <w:r w:rsidR="00F60A2D">
              <w:rPr>
                <w:b/>
                <w:sz w:val="24"/>
                <w:szCs w:val="24"/>
              </w:rPr>
              <w:t xml:space="preserve">Teachers may group students into pairs. </w:t>
            </w:r>
            <w:r>
              <w:rPr>
                <w:b/>
                <w:sz w:val="24"/>
                <w:szCs w:val="24"/>
              </w:rPr>
              <w:t>Follow the steps below.</w:t>
            </w:r>
          </w:p>
        </w:tc>
        <w:tc>
          <w:tcPr>
            <w:tcW w:w="1425" w:type="dxa"/>
            <w:tcBorders>
              <w:top w:val="nil"/>
              <w:left w:val="nil"/>
              <w:bottom w:val="single" w:sz="8" w:space="0" w:color="000000"/>
              <w:right w:val="single" w:sz="8" w:space="0" w:color="000000"/>
            </w:tcBorders>
            <w:shd w:val="clear" w:color="auto" w:fill="FFF2CC"/>
            <w:tcMar>
              <w:top w:w="20" w:type="dxa"/>
              <w:left w:w="20" w:type="dxa"/>
              <w:bottom w:w="20" w:type="dxa"/>
              <w:right w:w="20" w:type="dxa"/>
            </w:tcMar>
            <w:vAlign w:val="center"/>
          </w:tcPr>
          <w:p w14:paraId="7B0C3F16" w14:textId="77777777" w:rsidR="00562B65" w:rsidRDefault="00000000">
            <w:pPr>
              <w:widowControl w:val="0"/>
              <w:spacing w:before="240" w:after="240" w:line="240" w:lineRule="auto"/>
              <w:jc w:val="center"/>
              <w:rPr>
                <w:b/>
                <w:sz w:val="24"/>
                <w:szCs w:val="24"/>
              </w:rPr>
            </w:pPr>
            <w:r>
              <w:rPr>
                <w:b/>
                <w:sz w:val="24"/>
                <w:szCs w:val="24"/>
              </w:rPr>
              <w:t>Task cycle total: 11-13 min</w:t>
            </w:r>
          </w:p>
        </w:tc>
      </w:tr>
      <w:tr w:rsidR="00562B65" w14:paraId="24B0DFA6" w14:textId="77777777">
        <w:trPr>
          <w:trHeight w:val="675"/>
          <w:jc w:val="center"/>
        </w:trPr>
        <w:tc>
          <w:tcPr>
            <w:tcW w:w="1830" w:type="dxa"/>
            <w:tcBorders>
              <w:top w:val="nil"/>
              <w:left w:val="single" w:sz="8" w:space="0" w:color="000000"/>
              <w:bottom w:val="single" w:sz="8" w:space="0" w:color="000000"/>
              <w:right w:val="single" w:sz="8" w:space="0" w:color="000000"/>
            </w:tcBorders>
            <w:shd w:val="clear" w:color="auto" w:fill="FFF2CC"/>
            <w:tcMar>
              <w:top w:w="20" w:type="dxa"/>
              <w:left w:w="20" w:type="dxa"/>
              <w:bottom w:w="20" w:type="dxa"/>
              <w:right w:w="20" w:type="dxa"/>
            </w:tcMar>
            <w:vAlign w:val="center"/>
          </w:tcPr>
          <w:p w14:paraId="7FA56E28" w14:textId="77777777" w:rsidR="00562B65" w:rsidRDefault="00000000">
            <w:pPr>
              <w:widowControl w:val="0"/>
              <w:spacing w:line="240" w:lineRule="auto"/>
              <w:ind w:left="90"/>
              <w:jc w:val="center"/>
              <w:rPr>
                <w:b/>
                <w:i/>
                <w:sz w:val="24"/>
                <w:szCs w:val="24"/>
              </w:rPr>
            </w:pPr>
            <w:r>
              <w:rPr>
                <w:b/>
                <w:i/>
                <w:sz w:val="24"/>
                <w:szCs w:val="24"/>
              </w:rPr>
              <w:t>Task Step 1</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087FF3C3" w14:textId="77777777" w:rsidR="00562B65" w:rsidRDefault="00000000">
            <w:pPr>
              <w:widowControl w:val="0"/>
              <w:rPr>
                <w:sz w:val="24"/>
                <w:szCs w:val="24"/>
              </w:rPr>
            </w:pPr>
            <w:r>
              <w:rPr>
                <w:sz w:val="24"/>
                <w:szCs w:val="24"/>
              </w:rPr>
              <w:t xml:space="preserve">Share your own tree of loved ones, describing each person and running your finger over each corresponding picture as you say the vocabulary word. </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2FB743CD" w14:textId="77777777" w:rsidR="00562B65" w:rsidRDefault="00000000">
            <w:pPr>
              <w:widowControl w:val="0"/>
              <w:spacing w:line="240" w:lineRule="auto"/>
              <w:ind w:right="-45"/>
              <w:jc w:val="center"/>
              <w:rPr>
                <w:b/>
                <w:sz w:val="24"/>
                <w:szCs w:val="24"/>
              </w:rPr>
            </w:pPr>
            <w:r>
              <w:rPr>
                <w:b/>
                <w:sz w:val="24"/>
                <w:szCs w:val="24"/>
              </w:rPr>
              <w:t>2 min</w:t>
            </w:r>
          </w:p>
        </w:tc>
      </w:tr>
      <w:tr w:rsidR="00562B65" w14:paraId="3D957269" w14:textId="77777777">
        <w:trPr>
          <w:trHeight w:val="570"/>
          <w:jc w:val="center"/>
        </w:trPr>
        <w:tc>
          <w:tcPr>
            <w:tcW w:w="1830" w:type="dxa"/>
            <w:tcBorders>
              <w:top w:val="nil"/>
              <w:left w:val="single" w:sz="8" w:space="0" w:color="000000"/>
              <w:bottom w:val="single" w:sz="8" w:space="0" w:color="000000"/>
              <w:right w:val="single" w:sz="8" w:space="0" w:color="000000"/>
            </w:tcBorders>
            <w:shd w:val="clear" w:color="auto" w:fill="FFF2CC"/>
            <w:tcMar>
              <w:top w:w="20" w:type="dxa"/>
              <w:left w:w="20" w:type="dxa"/>
              <w:bottom w:w="20" w:type="dxa"/>
              <w:right w:w="20" w:type="dxa"/>
            </w:tcMar>
            <w:vAlign w:val="center"/>
          </w:tcPr>
          <w:p w14:paraId="3080A46B" w14:textId="77777777" w:rsidR="00562B65" w:rsidRDefault="00000000">
            <w:pPr>
              <w:widowControl w:val="0"/>
              <w:spacing w:line="240" w:lineRule="auto"/>
              <w:ind w:left="90"/>
              <w:jc w:val="center"/>
              <w:rPr>
                <w:b/>
                <w:i/>
                <w:sz w:val="24"/>
                <w:szCs w:val="24"/>
              </w:rPr>
            </w:pPr>
            <w:r>
              <w:rPr>
                <w:b/>
                <w:i/>
                <w:sz w:val="24"/>
                <w:szCs w:val="24"/>
              </w:rPr>
              <w:t>Task Step 2</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523070CA" w14:textId="77777777" w:rsidR="00562B65" w:rsidRDefault="00000000">
            <w:pPr>
              <w:widowControl w:val="0"/>
              <w:rPr>
                <w:b/>
                <w:sz w:val="24"/>
                <w:szCs w:val="24"/>
              </w:rPr>
            </w:pPr>
            <w:r>
              <w:rPr>
                <w:sz w:val="24"/>
                <w:szCs w:val="24"/>
              </w:rPr>
              <w:t>Hand out a</w:t>
            </w:r>
            <w:hyperlink r:id="rId11">
              <w:r>
                <w:rPr>
                  <w:color w:val="1155CC"/>
                  <w:sz w:val="24"/>
                  <w:szCs w:val="24"/>
                  <w:u w:val="single"/>
                </w:rPr>
                <w:t xml:space="preserve"> blank tree </w:t>
              </w:r>
            </w:hyperlink>
            <w:r>
              <w:rPr>
                <w:sz w:val="24"/>
                <w:szCs w:val="24"/>
              </w:rPr>
              <w:t xml:space="preserve">to each child and have them trace/write </w:t>
            </w:r>
            <w:r>
              <w:rPr>
                <w:i/>
                <w:sz w:val="24"/>
                <w:szCs w:val="24"/>
              </w:rPr>
              <w:t xml:space="preserve">mis </w:t>
            </w:r>
            <w:proofErr w:type="spellStart"/>
            <w:r>
              <w:rPr>
                <w:i/>
                <w:sz w:val="24"/>
                <w:szCs w:val="24"/>
              </w:rPr>
              <w:t>seres</w:t>
            </w:r>
            <w:proofErr w:type="spellEnd"/>
            <w:r>
              <w:rPr>
                <w:i/>
                <w:sz w:val="24"/>
                <w:szCs w:val="24"/>
              </w:rPr>
              <w:t xml:space="preserve"> </w:t>
            </w:r>
            <w:proofErr w:type="spellStart"/>
            <w:r>
              <w:rPr>
                <w:i/>
                <w:sz w:val="24"/>
                <w:szCs w:val="24"/>
              </w:rPr>
              <w:t>queridxs</w:t>
            </w:r>
            <w:proofErr w:type="spellEnd"/>
            <w:r>
              <w:rPr>
                <w:i/>
                <w:sz w:val="24"/>
                <w:szCs w:val="24"/>
              </w:rPr>
              <w:t xml:space="preserve">, </w:t>
            </w:r>
            <w:r>
              <w:rPr>
                <w:sz w:val="24"/>
                <w:szCs w:val="24"/>
              </w:rPr>
              <w:t>write their name, and then cut, paste, and maybe even color in their loved ones. More advanced kiddos can write the corresponding name and role</w:t>
            </w:r>
            <w:r>
              <w:rPr>
                <w:i/>
                <w:sz w:val="24"/>
                <w:szCs w:val="24"/>
              </w:rPr>
              <w:t xml:space="preserve"> </w:t>
            </w:r>
            <w:r>
              <w:rPr>
                <w:sz w:val="24"/>
                <w:szCs w:val="24"/>
              </w:rPr>
              <w:t>by</w:t>
            </w:r>
            <w:r>
              <w:rPr>
                <w:i/>
                <w:sz w:val="24"/>
                <w:szCs w:val="24"/>
              </w:rPr>
              <w:t xml:space="preserve"> </w:t>
            </w:r>
            <w:r>
              <w:rPr>
                <w:sz w:val="24"/>
                <w:szCs w:val="24"/>
              </w:rPr>
              <w:t>each person and even add a brief description of who is in their home.</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2763E002" w14:textId="77777777" w:rsidR="00562B65" w:rsidRDefault="00000000">
            <w:pPr>
              <w:widowControl w:val="0"/>
              <w:spacing w:before="240" w:after="240" w:line="240" w:lineRule="auto"/>
              <w:jc w:val="center"/>
              <w:rPr>
                <w:b/>
                <w:sz w:val="24"/>
                <w:szCs w:val="24"/>
              </w:rPr>
            </w:pPr>
            <w:r>
              <w:rPr>
                <w:b/>
                <w:sz w:val="24"/>
                <w:szCs w:val="24"/>
              </w:rPr>
              <w:t xml:space="preserve"> 7-8 min</w:t>
            </w:r>
          </w:p>
        </w:tc>
      </w:tr>
      <w:tr w:rsidR="00562B65" w14:paraId="4C2933E4" w14:textId="77777777">
        <w:trPr>
          <w:trHeight w:val="600"/>
          <w:jc w:val="center"/>
        </w:trPr>
        <w:tc>
          <w:tcPr>
            <w:tcW w:w="1830" w:type="dxa"/>
            <w:tcBorders>
              <w:top w:val="nil"/>
              <w:left w:val="single" w:sz="8" w:space="0" w:color="000000"/>
              <w:bottom w:val="single" w:sz="8" w:space="0" w:color="000000"/>
              <w:right w:val="single" w:sz="8" w:space="0" w:color="000000"/>
            </w:tcBorders>
            <w:shd w:val="clear" w:color="auto" w:fill="FFF2CC"/>
            <w:tcMar>
              <w:top w:w="20" w:type="dxa"/>
              <w:left w:w="20" w:type="dxa"/>
              <w:bottom w:w="20" w:type="dxa"/>
              <w:right w:w="20" w:type="dxa"/>
            </w:tcMar>
            <w:vAlign w:val="center"/>
          </w:tcPr>
          <w:p w14:paraId="2952FD23" w14:textId="77777777" w:rsidR="00562B65" w:rsidRDefault="00000000">
            <w:pPr>
              <w:widowControl w:val="0"/>
              <w:spacing w:line="240" w:lineRule="auto"/>
              <w:ind w:left="90"/>
              <w:jc w:val="center"/>
              <w:rPr>
                <w:b/>
                <w:sz w:val="24"/>
                <w:szCs w:val="24"/>
              </w:rPr>
            </w:pPr>
            <w:r>
              <w:rPr>
                <w:b/>
                <w:sz w:val="24"/>
                <w:szCs w:val="24"/>
              </w:rPr>
              <w:t>Task Step 3: Planning</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6FC5FD21" w14:textId="77777777" w:rsidR="00562B65" w:rsidRPr="00F60A2D" w:rsidRDefault="00000000">
            <w:pPr>
              <w:widowControl w:val="0"/>
              <w:spacing w:line="240" w:lineRule="auto"/>
              <w:rPr>
                <w:sz w:val="24"/>
                <w:szCs w:val="24"/>
                <w:lang w:val="es-ES"/>
              </w:rPr>
            </w:pPr>
            <w:r>
              <w:rPr>
                <w:sz w:val="24"/>
                <w:szCs w:val="24"/>
              </w:rPr>
              <w:t xml:space="preserve">Walk around and give each student a chance to practice with you. </w:t>
            </w:r>
            <w:r w:rsidRPr="00F60A2D">
              <w:rPr>
                <w:sz w:val="24"/>
                <w:szCs w:val="24"/>
                <w:lang w:val="es-ES"/>
              </w:rPr>
              <w:t>(</w:t>
            </w:r>
            <w:proofErr w:type="spellStart"/>
            <w:r w:rsidRPr="00F60A2D">
              <w:rPr>
                <w:sz w:val="24"/>
                <w:szCs w:val="24"/>
                <w:lang w:val="es-ES"/>
              </w:rPr>
              <w:t>Example</w:t>
            </w:r>
            <w:proofErr w:type="spellEnd"/>
            <w:r w:rsidRPr="00F60A2D">
              <w:rPr>
                <w:sz w:val="24"/>
                <w:szCs w:val="24"/>
                <w:lang w:val="es-ES"/>
              </w:rPr>
              <w:t xml:space="preserve">: </w:t>
            </w:r>
            <w:r w:rsidRPr="00F60A2D">
              <w:rPr>
                <w:i/>
                <w:sz w:val="24"/>
                <w:szCs w:val="24"/>
                <w:lang w:val="es-ES"/>
              </w:rPr>
              <w:t>En mi árbol, tengo mi madre, mi hermano y mi abuela.</w:t>
            </w:r>
            <w:r w:rsidRPr="00F60A2D">
              <w:rPr>
                <w:sz w:val="24"/>
                <w:szCs w:val="24"/>
                <w:lang w:val="es-ES"/>
              </w:rPr>
              <w:t xml:space="preserve">) </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98CDDE4" w14:textId="77777777" w:rsidR="00562B65" w:rsidRDefault="00000000">
            <w:pPr>
              <w:widowControl w:val="0"/>
              <w:spacing w:line="240" w:lineRule="auto"/>
              <w:ind w:right="-45"/>
              <w:jc w:val="center"/>
              <w:rPr>
                <w:b/>
                <w:sz w:val="24"/>
                <w:szCs w:val="24"/>
              </w:rPr>
            </w:pPr>
            <w:r>
              <w:rPr>
                <w:b/>
                <w:sz w:val="24"/>
                <w:szCs w:val="24"/>
              </w:rPr>
              <w:t xml:space="preserve">2-3 min </w:t>
            </w:r>
          </w:p>
        </w:tc>
      </w:tr>
      <w:tr w:rsidR="00562B65" w14:paraId="64EB58CF" w14:textId="77777777">
        <w:trPr>
          <w:trHeight w:val="540"/>
          <w:jc w:val="center"/>
        </w:trPr>
        <w:tc>
          <w:tcPr>
            <w:tcW w:w="1830" w:type="dxa"/>
            <w:tcBorders>
              <w:top w:val="nil"/>
              <w:left w:val="single" w:sz="8" w:space="0" w:color="000000"/>
              <w:bottom w:val="single" w:sz="8" w:space="0" w:color="000000"/>
              <w:right w:val="single" w:sz="8" w:space="0" w:color="000000"/>
            </w:tcBorders>
            <w:shd w:val="clear" w:color="auto" w:fill="C9DAF8"/>
            <w:tcMar>
              <w:top w:w="20" w:type="dxa"/>
              <w:left w:w="20" w:type="dxa"/>
              <w:bottom w:w="20" w:type="dxa"/>
              <w:right w:w="20" w:type="dxa"/>
            </w:tcMar>
            <w:vAlign w:val="center"/>
          </w:tcPr>
          <w:p w14:paraId="63B89747" w14:textId="77777777" w:rsidR="00562B65" w:rsidRDefault="00000000">
            <w:pPr>
              <w:widowControl w:val="0"/>
              <w:spacing w:line="240" w:lineRule="auto"/>
              <w:ind w:left="90"/>
              <w:jc w:val="center"/>
              <w:rPr>
                <w:b/>
                <w:sz w:val="24"/>
                <w:szCs w:val="24"/>
              </w:rPr>
            </w:pPr>
            <w:r>
              <w:rPr>
                <w:b/>
                <w:sz w:val="24"/>
                <w:szCs w:val="24"/>
              </w:rPr>
              <w:t>TASK REPORT</w:t>
            </w:r>
          </w:p>
          <w:p w14:paraId="3B907CBF" w14:textId="77777777" w:rsidR="00562B65" w:rsidRDefault="00000000">
            <w:pPr>
              <w:widowControl w:val="0"/>
              <w:spacing w:line="240" w:lineRule="auto"/>
              <w:ind w:left="90"/>
              <w:jc w:val="center"/>
              <w:rPr>
                <w:b/>
                <w:sz w:val="24"/>
                <w:szCs w:val="24"/>
              </w:rPr>
            </w:pPr>
            <w:r>
              <w:rPr>
                <w:b/>
                <w:sz w:val="24"/>
                <w:szCs w:val="24"/>
              </w:rPr>
              <w:t>Overview</w:t>
            </w:r>
          </w:p>
          <w:p w14:paraId="310E9231" w14:textId="77777777" w:rsidR="00562B65" w:rsidRDefault="00562B65">
            <w:pPr>
              <w:widowControl w:val="0"/>
              <w:spacing w:line="240" w:lineRule="auto"/>
              <w:ind w:left="90"/>
              <w:jc w:val="center"/>
              <w:rPr>
                <w:b/>
                <w:sz w:val="24"/>
                <w:szCs w:val="24"/>
              </w:rPr>
            </w:pPr>
          </w:p>
        </w:tc>
        <w:tc>
          <w:tcPr>
            <w:tcW w:w="6150" w:type="dxa"/>
            <w:tcBorders>
              <w:top w:val="nil"/>
              <w:left w:val="nil"/>
              <w:bottom w:val="single" w:sz="8" w:space="0" w:color="000000"/>
              <w:right w:val="single" w:sz="8" w:space="0" w:color="000000"/>
            </w:tcBorders>
            <w:shd w:val="clear" w:color="auto" w:fill="C9DAF8"/>
            <w:tcMar>
              <w:top w:w="72" w:type="dxa"/>
              <w:left w:w="72" w:type="dxa"/>
              <w:bottom w:w="72" w:type="dxa"/>
              <w:right w:w="72" w:type="dxa"/>
            </w:tcMar>
          </w:tcPr>
          <w:p w14:paraId="170B1D5F" w14:textId="733A712B" w:rsidR="00F60A2D" w:rsidRDefault="00000000" w:rsidP="00F60A2D">
            <w:pPr>
              <w:widowControl w:val="0"/>
              <w:spacing w:line="240" w:lineRule="auto"/>
              <w:ind w:left="180"/>
              <w:jc w:val="center"/>
              <w:rPr>
                <w:b/>
                <w:sz w:val="24"/>
                <w:szCs w:val="24"/>
              </w:rPr>
            </w:pPr>
            <w:r>
              <w:rPr>
                <w:b/>
                <w:sz w:val="24"/>
                <w:szCs w:val="24"/>
              </w:rPr>
              <w:t>For the report phase, students will share their tree of loved ones with a friend or two and find at least one similarity and one difference.</w:t>
            </w:r>
          </w:p>
        </w:tc>
        <w:tc>
          <w:tcPr>
            <w:tcW w:w="1425" w:type="dxa"/>
            <w:tcBorders>
              <w:top w:val="nil"/>
              <w:left w:val="nil"/>
              <w:bottom w:val="single" w:sz="8" w:space="0" w:color="000000"/>
              <w:right w:val="single" w:sz="8" w:space="0" w:color="000000"/>
            </w:tcBorders>
            <w:shd w:val="clear" w:color="auto" w:fill="C9DAF8"/>
            <w:tcMar>
              <w:top w:w="20" w:type="dxa"/>
              <w:left w:w="20" w:type="dxa"/>
              <w:bottom w:w="20" w:type="dxa"/>
              <w:right w:w="20" w:type="dxa"/>
            </w:tcMar>
            <w:vAlign w:val="center"/>
          </w:tcPr>
          <w:p w14:paraId="20728880" w14:textId="77777777" w:rsidR="00562B65" w:rsidRDefault="00000000">
            <w:pPr>
              <w:widowControl w:val="0"/>
              <w:spacing w:line="240" w:lineRule="auto"/>
              <w:jc w:val="center"/>
              <w:rPr>
                <w:b/>
                <w:sz w:val="24"/>
                <w:szCs w:val="24"/>
              </w:rPr>
            </w:pPr>
            <w:r>
              <w:rPr>
                <w:b/>
                <w:sz w:val="24"/>
                <w:szCs w:val="24"/>
              </w:rPr>
              <w:t xml:space="preserve">Task report total: 4-6 min  </w:t>
            </w:r>
          </w:p>
        </w:tc>
      </w:tr>
      <w:tr w:rsidR="00562B65" w14:paraId="7BD5DCDB" w14:textId="77777777">
        <w:trPr>
          <w:trHeight w:val="455"/>
          <w:jc w:val="center"/>
        </w:trPr>
        <w:tc>
          <w:tcPr>
            <w:tcW w:w="1830" w:type="dxa"/>
            <w:tcBorders>
              <w:top w:val="nil"/>
              <w:left w:val="single" w:sz="8" w:space="0" w:color="000000"/>
              <w:bottom w:val="single" w:sz="8" w:space="0" w:color="000000"/>
              <w:right w:val="single" w:sz="8" w:space="0" w:color="000000"/>
            </w:tcBorders>
            <w:shd w:val="clear" w:color="auto" w:fill="C9DAF8"/>
            <w:tcMar>
              <w:top w:w="20" w:type="dxa"/>
              <w:left w:w="20" w:type="dxa"/>
              <w:bottom w:w="20" w:type="dxa"/>
              <w:right w:w="20" w:type="dxa"/>
            </w:tcMar>
            <w:vAlign w:val="center"/>
          </w:tcPr>
          <w:p w14:paraId="33BAF3E3" w14:textId="77777777" w:rsidR="00562B65" w:rsidRDefault="00000000">
            <w:pPr>
              <w:widowControl w:val="0"/>
              <w:spacing w:line="240" w:lineRule="auto"/>
              <w:ind w:left="90"/>
              <w:jc w:val="center"/>
              <w:rPr>
                <w:b/>
                <w:i/>
                <w:sz w:val="24"/>
                <w:szCs w:val="24"/>
              </w:rPr>
            </w:pPr>
            <w:r>
              <w:rPr>
                <w:b/>
                <w:i/>
                <w:sz w:val="24"/>
                <w:szCs w:val="24"/>
              </w:rPr>
              <w:t>Task Report Step 1</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262B1A84" w14:textId="77777777" w:rsidR="00562B65" w:rsidRDefault="00000000">
            <w:pPr>
              <w:widowControl w:val="0"/>
              <w:spacing w:line="240" w:lineRule="auto"/>
              <w:rPr>
                <w:sz w:val="24"/>
                <w:szCs w:val="24"/>
              </w:rPr>
            </w:pPr>
            <w:r>
              <w:rPr>
                <w:sz w:val="24"/>
                <w:szCs w:val="24"/>
              </w:rPr>
              <w:t>Have students turn to a partner and describe their picture, finding one similarity and one difference.</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EA505A1" w14:textId="77777777" w:rsidR="00562B65" w:rsidRDefault="00000000">
            <w:pPr>
              <w:widowControl w:val="0"/>
              <w:spacing w:line="240" w:lineRule="auto"/>
              <w:ind w:right="-45"/>
              <w:jc w:val="center"/>
              <w:rPr>
                <w:b/>
                <w:sz w:val="24"/>
                <w:szCs w:val="24"/>
              </w:rPr>
            </w:pPr>
            <w:r>
              <w:rPr>
                <w:b/>
                <w:sz w:val="24"/>
                <w:szCs w:val="24"/>
              </w:rPr>
              <w:t xml:space="preserve">2-3 min </w:t>
            </w:r>
          </w:p>
        </w:tc>
      </w:tr>
      <w:tr w:rsidR="00562B65" w14:paraId="4232F69F" w14:textId="77777777">
        <w:trPr>
          <w:trHeight w:val="455"/>
          <w:jc w:val="center"/>
        </w:trPr>
        <w:tc>
          <w:tcPr>
            <w:tcW w:w="1830" w:type="dxa"/>
            <w:tcBorders>
              <w:top w:val="nil"/>
              <w:left w:val="single" w:sz="8" w:space="0" w:color="000000"/>
              <w:bottom w:val="single" w:sz="8" w:space="0" w:color="000000"/>
              <w:right w:val="single" w:sz="8" w:space="0" w:color="000000"/>
            </w:tcBorders>
            <w:shd w:val="clear" w:color="auto" w:fill="C9DAF8"/>
            <w:tcMar>
              <w:top w:w="20" w:type="dxa"/>
              <w:left w:w="20" w:type="dxa"/>
              <w:bottom w:w="20" w:type="dxa"/>
              <w:right w:w="20" w:type="dxa"/>
            </w:tcMar>
            <w:vAlign w:val="center"/>
          </w:tcPr>
          <w:p w14:paraId="5686C8ED" w14:textId="77777777" w:rsidR="00562B65" w:rsidRDefault="00000000">
            <w:pPr>
              <w:widowControl w:val="0"/>
              <w:spacing w:line="240" w:lineRule="auto"/>
              <w:ind w:left="90"/>
              <w:jc w:val="center"/>
              <w:rPr>
                <w:b/>
                <w:sz w:val="24"/>
                <w:szCs w:val="24"/>
              </w:rPr>
            </w:pPr>
            <w:r>
              <w:rPr>
                <w:b/>
                <w:sz w:val="24"/>
                <w:szCs w:val="24"/>
              </w:rPr>
              <w:t>Task Report Step 2</w:t>
            </w:r>
          </w:p>
        </w:tc>
        <w:tc>
          <w:tcPr>
            <w:tcW w:w="6150" w:type="dxa"/>
            <w:tcBorders>
              <w:top w:val="nil"/>
              <w:left w:val="nil"/>
              <w:bottom w:val="single" w:sz="8" w:space="0" w:color="000000"/>
              <w:right w:val="single" w:sz="8" w:space="0" w:color="000000"/>
            </w:tcBorders>
            <w:shd w:val="clear" w:color="auto" w:fill="auto"/>
            <w:tcMar>
              <w:top w:w="72" w:type="dxa"/>
              <w:left w:w="72" w:type="dxa"/>
              <w:bottom w:w="72" w:type="dxa"/>
              <w:right w:w="72" w:type="dxa"/>
            </w:tcMar>
          </w:tcPr>
          <w:p w14:paraId="0BD7003F" w14:textId="77777777" w:rsidR="00562B65" w:rsidRDefault="00000000">
            <w:pPr>
              <w:widowControl w:val="0"/>
              <w:spacing w:line="240" w:lineRule="auto"/>
              <w:rPr>
                <w:sz w:val="24"/>
                <w:szCs w:val="24"/>
              </w:rPr>
            </w:pPr>
            <w:r>
              <w:rPr>
                <w:sz w:val="24"/>
                <w:szCs w:val="24"/>
              </w:rPr>
              <w:t xml:space="preserve">Have 2 or 3 volunteers </w:t>
            </w:r>
            <w:proofErr w:type="gramStart"/>
            <w:r>
              <w:rPr>
                <w:sz w:val="24"/>
                <w:szCs w:val="24"/>
              </w:rPr>
              <w:t>share</w:t>
            </w:r>
            <w:proofErr w:type="gramEnd"/>
            <w:r>
              <w:rPr>
                <w:sz w:val="24"/>
                <w:szCs w:val="24"/>
              </w:rPr>
              <w:t xml:space="preserve"> with the entire class. </w:t>
            </w:r>
            <w:r w:rsidRPr="00F60A2D">
              <w:rPr>
                <w:sz w:val="24"/>
                <w:szCs w:val="24"/>
                <w:lang w:val="es-ES"/>
              </w:rPr>
              <w:t>(</w:t>
            </w:r>
            <w:r w:rsidRPr="00F60A2D">
              <w:rPr>
                <w:i/>
                <w:sz w:val="24"/>
                <w:szCs w:val="24"/>
                <w:lang w:val="es-ES"/>
              </w:rPr>
              <w:t xml:space="preserve">En mi árbol, tengo mi madre, mi hermano y mi abuela. </w:t>
            </w:r>
            <w:r>
              <w:rPr>
                <w:i/>
                <w:sz w:val="24"/>
                <w:szCs w:val="24"/>
              </w:rPr>
              <w:t xml:space="preserve">En </w:t>
            </w:r>
            <w:proofErr w:type="spellStart"/>
            <w:r>
              <w:rPr>
                <w:i/>
                <w:sz w:val="24"/>
                <w:szCs w:val="24"/>
              </w:rPr>
              <w:t>su</w:t>
            </w:r>
            <w:proofErr w:type="spellEnd"/>
            <w:r>
              <w:rPr>
                <w:i/>
                <w:sz w:val="24"/>
                <w:szCs w:val="24"/>
              </w:rPr>
              <w:t xml:space="preserve"> árbol, hay </w:t>
            </w:r>
            <w:proofErr w:type="spellStart"/>
            <w:r>
              <w:rPr>
                <w:i/>
                <w:sz w:val="24"/>
                <w:szCs w:val="24"/>
              </w:rPr>
              <w:t>hermana</w:t>
            </w:r>
            <w:proofErr w:type="spellEnd"/>
            <w:r>
              <w:rPr>
                <w:i/>
                <w:sz w:val="24"/>
                <w:szCs w:val="24"/>
              </w:rPr>
              <w:t xml:space="preserve"> no </w:t>
            </w:r>
            <w:proofErr w:type="spellStart"/>
            <w:r>
              <w:rPr>
                <w:i/>
                <w:sz w:val="24"/>
                <w:szCs w:val="24"/>
              </w:rPr>
              <w:t>hermano</w:t>
            </w:r>
            <w:proofErr w:type="spellEnd"/>
            <w:r>
              <w:rPr>
                <w:sz w:val="24"/>
                <w:szCs w:val="24"/>
              </w:rPr>
              <w:t>).</w:t>
            </w:r>
          </w:p>
        </w:tc>
        <w:tc>
          <w:tcPr>
            <w:tcW w:w="14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23123B0" w14:textId="77777777" w:rsidR="00562B65" w:rsidRDefault="00000000">
            <w:pPr>
              <w:widowControl w:val="0"/>
              <w:spacing w:line="240" w:lineRule="auto"/>
              <w:ind w:right="-45"/>
              <w:jc w:val="center"/>
              <w:rPr>
                <w:b/>
                <w:sz w:val="24"/>
                <w:szCs w:val="24"/>
              </w:rPr>
            </w:pPr>
            <w:r>
              <w:rPr>
                <w:b/>
                <w:sz w:val="24"/>
                <w:szCs w:val="24"/>
              </w:rPr>
              <w:t>2-3 min</w:t>
            </w:r>
          </w:p>
        </w:tc>
      </w:tr>
      <w:tr w:rsidR="00562B65" w14:paraId="21B206BC" w14:textId="77777777">
        <w:trPr>
          <w:trHeight w:val="1163"/>
          <w:jc w:val="center"/>
        </w:trPr>
        <w:tc>
          <w:tcPr>
            <w:tcW w:w="1830" w:type="dxa"/>
            <w:tcBorders>
              <w:top w:val="nil"/>
              <w:left w:val="single" w:sz="8" w:space="0" w:color="000000"/>
              <w:bottom w:val="single" w:sz="8" w:space="0" w:color="000000"/>
              <w:right w:val="single" w:sz="8" w:space="0" w:color="000000"/>
            </w:tcBorders>
            <w:shd w:val="clear" w:color="auto" w:fill="FBE4D5"/>
            <w:tcMar>
              <w:top w:w="20" w:type="dxa"/>
              <w:left w:w="20" w:type="dxa"/>
              <w:bottom w:w="20" w:type="dxa"/>
              <w:right w:w="20" w:type="dxa"/>
            </w:tcMar>
            <w:vAlign w:val="center"/>
          </w:tcPr>
          <w:p w14:paraId="382C09E1" w14:textId="77777777" w:rsidR="00562B65" w:rsidRDefault="00000000">
            <w:pPr>
              <w:widowControl w:val="0"/>
              <w:spacing w:line="240" w:lineRule="auto"/>
              <w:ind w:left="90"/>
              <w:jc w:val="center"/>
              <w:rPr>
                <w:b/>
                <w:sz w:val="24"/>
                <w:szCs w:val="24"/>
              </w:rPr>
            </w:pPr>
            <w:r>
              <w:rPr>
                <w:b/>
                <w:sz w:val="24"/>
                <w:szCs w:val="24"/>
              </w:rPr>
              <w:t xml:space="preserve">POST-TASK: LANGUAGE FOCUS </w:t>
            </w:r>
          </w:p>
          <w:p w14:paraId="0C83C798" w14:textId="77777777" w:rsidR="00562B65" w:rsidRDefault="00562B65">
            <w:pPr>
              <w:widowControl w:val="0"/>
              <w:spacing w:line="240" w:lineRule="auto"/>
              <w:ind w:left="90"/>
              <w:jc w:val="center"/>
              <w:rPr>
                <w:b/>
                <w:sz w:val="24"/>
                <w:szCs w:val="24"/>
              </w:rPr>
            </w:pPr>
          </w:p>
          <w:p w14:paraId="368CD74E" w14:textId="77777777" w:rsidR="00562B65" w:rsidRDefault="00000000">
            <w:pPr>
              <w:widowControl w:val="0"/>
              <w:spacing w:line="240" w:lineRule="auto"/>
              <w:ind w:left="90"/>
              <w:jc w:val="center"/>
              <w:rPr>
                <w:b/>
                <w:i/>
                <w:sz w:val="24"/>
                <w:szCs w:val="24"/>
              </w:rPr>
            </w:pPr>
            <w:r>
              <w:rPr>
                <w:b/>
                <w:sz w:val="24"/>
                <w:szCs w:val="24"/>
              </w:rPr>
              <w:t>Overview</w:t>
            </w:r>
          </w:p>
        </w:tc>
        <w:tc>
          <w:tcPr>
            <w:tcW w:w="6150" w:type="dxa"/>
            <w:tcBorders>
              <w:top w:val="nil"/>
              <w:left w:val="nil"/>
              <w:bottom w:val="single" w:sz="8" w:space="0" w:color="000000"/>
              <w:right w:val="single" w:sz="8" w:space="0" w:color="000000"/>
            </w:tcBorders>
            <w:shd w:val="clear" w:color="auto" w:fill="FBE4D5"/>
            <w:tcMar>
              <w:top w:w="72" w:type="dxa"/>
              <w:left w:w="72" w:type="dxa"/>
              <w:bottom w:w="72" w:type="dxa"/>
              <w:right w:w="72" w:type="dxa"/>
            </w:tcMar>
            <w:vAlign w:val="center"/>
          </w:tcPr>
          <w:p w14:paraId="542C90F2" w14:textId="77777777" w:rsidR="00562B65" w:rsidRDefault="00000000">
            <w:pPr>
              <w:widowControl w:val="0"/>
              <w:spacing w:line="240" w:lineRule="auto"/>
              <w:rPr>
                <w:b/>
                <w:sz w:val="24"/>
                <w:szCs w:val="24"/>
              </w:rPr>
            </w:pPr>
            <w:r>
              <w:rPr>
                <w:b/>
                <w:sz w:val="24"/>
                <w:szCs w:val="24"/>
              </w:rPr>
              <w:t>In this post-task, you will direct learners’ attention to the language that was central to the task they just completed. Follow the steps below.</w:t>
            </w:r>
          </w:p>
        </w:tc>
        <w:tc>
          <w:tcPr>
            <w:tcW w:w="1425" w:type="dxa"/>
            <w:tcBorders>
              <w:top w:val="nil"/>
              <w:left w:val="nil"/>
              <w:bottom w:val="single" w:sz="8" w:space="0" w:color="000000"/>
              <w:right w:val="single" w:sz="8" w:space="0" w:color="000000"/>
            </w:tcBorders>
            <w:shd w:val="clear" w:color="auto" w:fill="FBE4D5"/>
            <w:tcMar>
              <w:top w:w="20" w:type="dxa"/>
              <w:left w:w="20" w:type="dxa"/>
              <w:bottom w:w="20" w:type="dxa"/>
              <w:right w:w="20" w:type="dxa"/>
            </w:tcMar>
            <w:vAlign w:val="center"/>
          </w:tcPr>
          <w:p w14:paraId="4CC163F0" w14:textId="77777777" w:rsidR="00562B65" w:rsidRDefault="00000000">
            <w:pPr>
              <w:widowControl w:val="0"/>
              <w:spacing w:line="240" w:lineRule="auto"/>
              <w:jc w:val="center"/>
              <w:rPr>
                <w:b/>
                <w:sz w:val="24"/>
                <w:szCs w:val="24"/>
              </w:rPr>
            </w:pPr>
            <w:r>
              <w:rPr>
                <w:b/>
                <w:sz w:val="24"/>
                <w:szCs w:val="24"/>
              </w:rPr>
              <w:t xml:space="preserve">Post-task total: </w:t>
            </w:r>
          </w:p>
          <w:p w14:paraId="3223C7BA" w14:textId="77777777" w:rsidR="00562B65" w:rsidRDefault="00000000">
            <w:pPr>
              <w:widowControl w:val="0"/>
              <w:spacing w:before="240" w:after="240" w:line="240" w:lineRule="auto"/>
              <w:jc w:val="center"/>
              <w:rPr>
                <w:b/>
                <w:sz w:val="24"/>
                <w:szCs w:val="24"/>
              </w:rPr>
            </w:pPr>
            <w:r>
              <w:rPr>
                <w:b/>
                <w:sz w:val="24"/>
                <w:szCs w:val="24"/>
              </w:rPr>
              <w:t>6-9 min</w:t>
            </w:r>
          </w:p>
        </w:tc>
      </w:tr>
      <w:tr w:rsidR="00562B65" w14:paraId="294CE1A3" w14:textId="77777777">
        <w:trPr>
          <w:trHeight w:val="533"/>
          <w:jc w:val="center"/>
        </w:trPr>
        <w:tc>
          <w:tcPr>
            <w:tcW w:w="1830" w:type="dxa"/>
            <w:tcBorders>
              <w:top w:val="nil"/>
              <w:left w:val="single" w:sz="8" w:space="0" w:color="000000"/>
              <w:bottom w:val="single" w:sz="8" w:space="0" w:color="000000"/>
              <w:right w:val="single" w:sz="8" w:space="0" w:color="000000"/>
            </w:tcBorders>
            <w:shd w:val="clear" w:color="auto" w:fill="FBE4D5"/>
            <w:tcMar>
              <w:top w:w="20" w:type="dxa"/>
              <w:left w:w="20" w:type="dxa"/>
              <w:bottom w:w="20" w:type="dxa"/>
              <w:right w:w="20" w:type="dxa"/>
            </w:tcMar>
            <w:vAlign w:val="center"/>
          </w:tcPr>
          <w:p w14:paraId="45B91DCF" w14:textId="77777777" w:rsidR="00562B65" w:rsidRDefault="00000000">
            <w:pPr>
              <w:widowControl w:val="0"/>
              <w:spacing w:before="240" w:after="240" w:line="240" w:lineRule="auto"/>
              <w:ind w:left="90"/>
              <w:jc w:val="center"/>
              <w:rPr>
                <w:b/>
                <w:sz w:val="24"/>
                <w:szCs w:val="24"/>
              </w:rPr>
            </w:pPr>
            <w:r>
              <w:rPr>
                <w:b/>
                <w:i/>
                <w:sz w:val="24"/>
                <w:szCs w:val="24"/>
              </w:rPr>
              <w:t xml:space="preserve">Post-task </w:t>
            </w:r>
            <w:r>
              <w:rPr>
                <w:b/>
                <w:i/>
                <w:sz w:val="24"/>
                <w:szCs w:val="24"/>
              </w:rPr>
              <w:br/>
              <w:t xml:space="preserve">Step 1: </w:t>
            </w:r>
            <w:r>
              <w:rPr>
                <w:b/>
                <w:sz w:val="24"/>
                <w:szCs w:val="24"/>
              </w:rPr>
              <w:t>Language focus</w:t>
            </w:r>
          </w:p>
        </w:tc>
        <w:tc>
          <w:tcPr>
            <w:tcW w:w="6150" w:type="dxa"/>
            <w:tcBorders>
              <w:top w:val="nil"/>
              <w:left w:val="nil"/>
              <w:bottom w:val="single" w:sz="8" w:space="0" w:color="000000"/>
              <w:right w:val="single" w:sz="8" w:space="0" w:color="000000"/>
            </w:tcBorders>
            <w:tcMar>
              <w:top w:w="72" w:type="dxa"/>
              <w:left w:w="72" w:type="dxa"/>
              <w:bottom w:w="72" w:type="dxa"/>
              <w:right w:w="72" w:type="dxa"/>
            </w:tcMar>
          </w:tcPr>
          <w:p w14:paraId="69B95AEC" w14:textId="77777777" w:rsidR="00562B65" w:rsidRDefault="00000000">
            <w:pPr>
              <w:widowControl w:val="0"/>
              <w:spacing w:after="240" w:line="240" w:lineRule="auto"/>
              <w:rPr>
                <w:sz w:val="24"/>
                <w:szCs w:val="24"/>
              </w:rPr>
            </w:pPr>
            <w:r>
              <w:rPr>
                <w:sz w:val="24"/>
                <w:szCs w:val="24"/>
              </w:rPr>
              <w:t>Make sure students can describe their tree with</w:t>
            </w:r>
            <w:r>
              <w:rPr>
                <w:i/>
                <w:sz w:val="24"/>
                <w:szCs w:val="24"/>
              </w:rPr>
              <w:t xml:space="preserve"> En mi árbol, hay</w:t>
            </w:r>
            <w:r>
              <w:rPr>
                <w:sz w:val="24"/>
                <w:szCs w:val="24"/>
              </w:rPr>
              <w:t>/</w:t>
            </w:r>
            <w:proofErr w:type="spellStart"/>
            <w:r>
              <w:rPr>
                <w:i/>
                <w:sz w:val="24"/>
                <w:szCs w:val="24"/>
              </w:rPr>
              <w:t>tengo</w:t>
            </w:r>
            <w:proofErr w:type="spellEnd"/>
            <w:r>
              <w:rPr>
                <w:sz w:val="24"/>
                <w:szCs w:val="24"/>
              </w:rPr>
              <w:t xml:space="preserve"> [roles or people].</w:t>
            </w:r>
          </w:p>
          <w:p w14:paraId="06E20FF1" w14:textId="77777777" w:rsidR="00562B65" w:rsidRDefault="00000000">
            <w:pPr>
              <w:widowControl w:val="0"/>
              <w:spacing w:line="240" w:lineRule="auto"/>
              <w:rPr>
                <w:i/>
                <w:sz w:val="24"/>
                <w:szCs w:val="24"/>
              </w:rPr>
            </w:pPr>
            <w:r>
              <w:rPr>
                <w:sz w:val="24"/>
                <w:szCs w:val="24"/>
              </w:rPr>
              <w:t xml:space="preserve">Additionally, practice ages and additional descriptions such as </w:t>
            </w:r>
            <w:r>
              <w:rPr>
                <w:i/>
                <w:sz w:val="24"/>
                <w:szCs w:val="24"/>
              </w:rPr>
              <w:t>mayor</w:t>
            </w:r>
            <w:r>
              <w:rPr>
                <w:sz w:val="24"/>
                <w:szCs w:val="24"/>
              </w:rPr>
              <w:t xml:space="preserve">, </w:t>
            </w:r>
            <w:proofErr w:type="spellStart"/>
            <w:r>
              <w:rPr>
                <w:i/>
                <w:sz w:val="24"/>
                <w:szCs w:val="24"/>
              </w:rPr>
              <w:t>menor</w:t>
            </w:r>
            <w:proofErr w:type="spellEnd"/>
            <w:r>
              <w:rPr>
                <w:sz w:val="24"/>
                <w:szCs w:val="24"/>
              </w:rPr>
              <w:t>, etc. or other fun facts about these people.</w:t>
            </w:r>
          </w:p>
          <w:p w14:paraId="298A3BDC" w14:textId="77777777" w:rsidR="00562B65" w:rsidRDefault="00562B65">
            <w:pPr>
              <w:widowControl w:val="0"/>
              <w:spacing w:line="240" w:lineRule="auto"/>
              <w:rPr>
                <w:sz w:val="24"/>
                <w:szCs w:val="24"/>
              </w:rPr>
            </w:pPr>
          </w:p>
          <w:p w14:paraId="28CB750E" w14:textId="77777777" w:rsidR="00562B65" w:rsidRDefault="00000000">
            <w:pPr>
              <w:widowControl w:val="0"/>
              <w:spacing w:line="240" w:lineRule="auto"/>
              <w:rPr>
                <w:sz w:val="24"/>
                <w:szCs w:val="24"/>
              </w:rPr>
            </w:pPr>
            <w:r>
              <w:rPr>
                <w:sz w:val="24"/>
                <w:szCs w:val="24"/>
              </w:rPr>
              <w:t xml:space="preserve">If students need more challenges, collect written </w:t>
            </w:r>
            <w:r>
              <w:rPr>
                <w:sz w:val="24"/>
                <w:szCs w:val="24"/>
              </w:rPr>
              <w:lastRenderedPageBreak/>
              <w:t>descriptions to be able to provide individualized encouragement and feedback. Encourage students to spot-the-difference between trees with more nuanced vocabulary (</w:t>
            </w:r>
            <w:proofErr w:type="spellStart"/>
            <w:r>
              <w:rPr>
                <w:i/>
                <w:sz w:val="24"/>
                <w:szCs w:val="24"/>
              </w:rPr>
              <w:t>en</w:t>
            </w:r>
            <w:proofErr w:type="spellEnd"/>
            <w:r>
              <w:rPr>
                <w:i/>
                <w:sz w:val="24"/>
                <w:szCs w:val="24"/>
              </w:rPr>
              <w:t xml:space="preserve"> </w:t>
            </w:r>
            <w:proofErr w:type="spellStart"/>
            <w:r>
              <w:rPr>
                <w:i/>
                <w:sz w:val="24"/>
                <w:szCs w:val="24"/>
              </w:rPr>
              <w:t>su</w:t>
            </w:r>
            <w:proofErr w:type="spellEnd"/>
            <w:r>
              <w:rPr>
                <w:i/>
                <w:sz w:val="24"/>
                <w:szCs w:val="24"/>
              </w:rPr>
              <w:t xml:space="preserve"> </w:t>
            </w:r>
            <w:proofErr w:type="spellStart"/>
            <w:r>
              <w:rPr>
                <w:i/>
                <w:sz w:val="24"/>
                <w:szCs w:val="24"/>
              </w:rPr>
              <w:t>familia</w:t>
            </w:r>
            <w:proofErr w:type="spellEnd"/>
            <w:r>
              <w:rPr>
                <w:i/>
                <w:sz w:val="24"/>
                <w:szCs w:val="24"/>
              </w:rPr>
              <w:t xml:space="preserve"> es la </w:t>
            </w:r>
            <w:proofErr w:type="spellStart"/>
            <w:r>
              <w:rPr>
                <w:i/>
                <w:sz w:val="24"/>
                <w:szCs w:val="24"/>
              </w:rPr>
              <w:t>hermana</w:t>
            </w:r>
            <w:proofErr w:type="spellEnd"/>
            <w:r>
              <w:rPr>
                <w:i/>
                <w:sz w:val="24"/>
                <w:szCs w:val="24"/>
              </w:rPr>
              <w:t xml:space="preserve"> </w:t>
            </w:r>
            <w:proofErr w:type="spellStart"/>
            <w:r>
              <w:rPr>
                <w:i/>
                <w:sz w:val="24"/>
                <w:szCs w:val="24"/>
              </w:rPr>
              <w:t>menor</w:t>
            </w:r>
            <w:proofErr w:type="spellEnd"/>
            <w:r>
              <w:rPr>
                <w:sz w:val="24"/>
                <w:szCs w:val="24"/>
              </w:rPr>
              <w:t>, etc.).</w:t>
            </w:r>
          </w:p>
          <w:p w14:paraId="2AA53694" w14:textId="77777777" w:rsidR="00F60A2D" w:rsidRDefault="00F60A2D">
            <w:pPr>
              <w:widowControl w:val="0"/>
              <w:spacing w:line="240" w:lineRule="auto"/>
              <w:rPr>
                <w:sz w:val="24"/>
                <w:szCs w:val="24"/>
              </w:rPr>
            </w:pPr>
          </w:p>
          <w:p w14:paraId="37274050" w14:textId="0CBC4DD0" w:rsidR="00F60A2D" w:rsidRPr="00F60A2D" w:rsidRDefault="00F60A2D">
            <w:pPr>
              <w:widowControl w:val="0"/>
              <w:spacing w:line="240" w:lineRule="auto"/>
              <w:rPr>
                <w:i/>
                <w:iCs/>
                <w:sz w:val="24"/>
                <w:szCs w:val="24"/>
              </w:rPr>
            </w:pPr>
            <w:r>
              <w:rPr>
                <w:sz w:val="24"/>
                <w:szCs w:val="24"/>
              </w:rPr>
              <w:t xml:space="preserve">To add complexity for more advanced students and add a different perspective: have them switch trees and then describe their family using their </w:t>
            </w:r>
            <w:proofErr w:type="gramStart"/>
            <w:r>
              <w:rPr>
                <w:sz w:val="24"/>
                <w:szCs w:val="24"/>
              </w:rPr>
              <w:t>friends</w:t>
            </w:r>
            <w:proofErr w:type="gramEnd"/>
            <w:r>
              <w:rPr>
                <w:sz w:val="24"/>
                <w:szCs w:val="24"/>
              </w:rPr>
              <w:t xml:space="preserve"> tree. For </w:t>
            </w:r>
            <w:proofErr w:type="gramStart"/>
            <w:r>
              <w:rPr>
                <w:sz w:val="24"/>
                <w:szCs w:val="24"/>
              </w:rPr>
              <w:t>example</w:t>
            </w:r>
            <w:proofErr w:type="gramEnd"/>
            <w:r>
              <w:rPr>
                <w:sz w:val="24"/>
                <w:szCs w:val="24"/>
              </w:rPr>
              <w:t xml:space="preserve"> if Mackenzie has a sister and Laura has a brother named Rob, when they switch trees, Mackenzie can say ´</w:t>
            </w:r>
            <w:proofErr w:type="spellStart"/>
            <w:r>
              <w:rPr>
                <w:i/>
                <w:iCs/>
                <w:sz w:val="24"/>
                <w:szCs w:val="24"/>
              </w:rPr>
              <w:t>ahora</w:t>
            </w:r>
            <w:proofErr w:type="spellEnd"/>
            <w:r>
              <w:rPr>
                <w:i/>
                <w:iCs/>
                <w:sz w:val="24"/>
                <w:szCs w:val="24"/>
              </w:rPr>
              <w:t xml:space="preserve"> </w:t>
            </w:r>
            <w:proofErr w:type="spellStart"/>
            <w:r>
              <w:rPr>
                <w:i/>
                <w:iCs/>
                <w:sz w:val="24"/>
                <w:szCs w:val="24"/>
              </w:rPr>
              <w:t>tengo</w:t>
            </w:r>
            <w:proofErr w:type="spellEnd"/>
            <w:r>
              <w:rPr>
                <w:i/>
                <w:iCs/>
                <w:sz w:val="24"/>
                <w:szCs w:val="24"/>
              </w:rPr>
              <w:t xml:space="preserve"> un </w:t>
            </w:r>
            <w:proofErr w:type="spellStart"/>
            <w:r>
              <w:rPr>
                <w:i/>
                <w:iCs/>
                <w:sz w:val="24"/>
                <w:szCs w:val="24"/>
              </w:rPr>
              <w:t>hermano</w:t>
            </w:r>
            <w:proofErr w:type="spellEnd"/>
            <w:r>
              <w:rPr>
                <w:i/>
                <w:iCs/>
                <w:sz w:val="24"/>
                <w:szCs w:val="24"/>
              </w:rPr>
              <w:t>. Se llama Rob¨´</w:t>
            </w:r>
          </w:p>
        </w:tc>
        <w:tc>
          <w:tcPr>
            <w:tcW w:w="1425" w:type="dxa"/>
            <w:tcBorders>
              <w:top w:val="nil"/>
              <w:left w:val="nil"/>
              <w:bottom w:val="single" w:sz="8" w:space="0" w:color="000000"/>
              <w:right w:val="single" w:sz="8" w:space="0" w:color="000000"/>
            </w:tcBorders>
            <w:tcMar>
              <w:top w:w="20" w:type="dxa"/>
              <w:left w:w="20" w:type="dxa"/>
              <w:bottom w:w="20" w:type="dxa"/>
              <w:right w:w="20" w:type="dxa"/>
            </w:tcMar>
            <w:vAlign w:val="center"/>
          </w:tcPr>
          <w:p w14:paraId="77DB0B49" w14:textId="77777777" w:rsidR="00562B65" w:rsidRDefault="00000000">
            <w:pPr>
              <w:widowControl w:val="0"/>
              <w:spacing w:before="240" w:after="240" w:line="240" w:lineRule="auto"/>
              <w:jc w:val="center"/>
              <w:rPr>
                <w:b/>
                <w:sz w:val="24"/>
                <w:szCs w:val="24"/>
              </w:rPr>
            </w:pPr>
            <w:r>
              <w:rPr>
                <w:b/>
                <w:sz w:val="24"/>
                <w:szCs w:val="24"/>
              </w:rPr>
              <w:lastRenderedPageBreak/>
              <w:t>2-3 min</w:t>
            </w:r>
          </w:p>
        </w:tc>
      </w:tr>
      <w:tr w:rsidR="00562B65" w14:paraId="1362E72F" w14:textId="77777777">
        <w:trPr>
          <w:trHeight w:val="1052"/>
          <w:jc w:val="center"/>
        </w:trPr>
        <w:tc>
          <w:tcPr>
            <w:tcW w:w="1830" w:type="dxa"/>
            <w:tcBorders>
              <w:top w:val="nil"/>
              <w:left w:val="single" w:sz="8" w:space="0" w:color="000000"/>
              <w:bottom w:val="single" w:sz="8" w:space="0" w:color="000000"/>
              <w:right w:val="single" w:sz="8" w:space="0" w:color="000000"/>
            </w:tcBorders>
            <w:shd w:val="clear" w:color="auto" w:fill="FBE4D5"/>
            <w:tcMar>
              <w:top w:w="20" w:type="dxa"/>
              <w:left w:w="20" w:type="dxa"/>
              <w:bottom w:w="20" w:type="dxa"/>
              <w:right w:w="20" w:type="dxa"/>
            </w:tcMar>
            <w:vAlign w:val="center"/>
          </w:tcPr>
          <w:p w14:paraId="0578F645" w14:textId="77777777" w:rsidR="00562B65" w:rsidRDefault="00000000">
            <w:pPr>
              <w:widowControl w:val="0"/>
              <w:spacing w:line="240" w:lineRule="auto"/>
              <w:ind w:left="90"/>
              <w:jc w:val="center"/>
              <w:rPr>
                <w:b/>
                <w:sz w:val="24"/>
                <w:szCs w:val="24"/>
              </w:rPr>
            </w:pPr>
            <w:r>
              <w:rPr>
                <w:b/>
                <w:i/>
                <w:sz w:val="24"/>
                <w:szCs w:val="24"/>
              </w:rPr>
              <w:t>Post-task</w:t>
            </w:r>
            <w:r>
              <w:rPr>
                <w:b/>
                <w:i/>
                <w:sz w:val="24"/>
                <w:szCs w:val="24"/>
              </w:rPr>
              <w:br/>
              <w:t xml:space="preserve">Step 2: </w:t>
            </w:r>
            <w:r>
              <w:rPr>
                <w:b/>
                <w:sz w:val="24"/>
                <w:szCs w:val="24"/>
              </w:rPr>
              <w:t>Analysis</w:t>
            </w:r>
          </w:p>
        </w:tc>
        <w:tc>
          <w:tcPr>
            <w:tcW w:w="6150" w:type="dxa"/>
            <w:tcBorders>
              <w:top w:val="nil"/>
              <w:left w:val="nil"/>
              <w:bottom w:val="single" w:sz="8" w:space="0" w:color="000000"/>
              <w:right w:val="single" w:sz="8" w:space="0" w:color="000000"/>
            </w:tcBorders>
            <w:tcMar>
              <w:top w:w="72" w:type="dxa"/>
              <w:left w:w="72" w:type="dxa"/>
              <w:bottom w:w="72" w:type="dxa"/>
              <w:right w:w="72" w:type="dxa"/>
            </w:tcMar>
          </w:tcPr>
          <w:p w14:paraId="0C8C768F" w14:textId="77777777" w:rsidR="00562B65" w:rsidRDefault="00000000">
            <w:pPr>
              <w:widowControl w:val="0"/>
              <w:spacing w:line="240" w:lineRule="auto"/>
              <w:rPr>
                <w:sz w:val="24"/>
                <w:szCs w:val="24"/>
              </w:rPr>
            </w:pPr>
            <w:r>
              <w:rPr>
                <w:sz w:val="24"/>
                <w:szCs w:val="24"/>
              </w:rPr>
              <w:t>Lead a review of the language and forms that students used to complete the task.</w:t>
            </w:r>
          </w:p>
          <w:p w14:paraId="03ACF5FD" w14:textId="77777777" w:rsidR="00562B65" w:rsidRDefault="00562B65">
            <w:pPr>
              <w:widowControl w:val="0"/>
              <w:spacing w:line="240" w:lineRule="auto"/>
              <w:rPr>
                <w:sz w:val="24"/>
                <w:szCs w:val="24"/>
              </w:rPr>
            </w:pPr>
          </w:p>
          <w:p w14:paraId="1D659A91" w14:textId="77777777" w:rsidR="00562B65" w:rsidRDefault="00000000">
            <w:pPr>
              <w:widowControl w:val="0"/>
              <w:spacing w:line="240" w:lineRule="auto"/>
              <w:rPr>
                <w:i/>
                <w:sz w:val="24"/>
                <w:szCs w:val="24"/>
              </w:rPr>
            </w:pPr>
            <w:r>
              <w:rPr>
                <w:sz w:val="24"/>
                <w:szCs w:val="24"/>
              </w:rPr>
              <w:t>What adjectives did you use? How does adjective agreement work?</w:t>
            </w:r>
          </w:p>
        </w:tc>
        <w:tc>
          <w:tcPr>
            <w:tcW w:w="1425" w:type="dxa"/>
            <w:tcBorders>
              <w:top w:val="nil"/>
              <w:left w:val="nil"/>
              <w:bottom w:val="single" w:sz="8" w:space="0" w:color="000000"/>
              <w:right w:val="single" w:sz="8" w:space="0" w:color="000000"/>
            </w:tcBorders>
            <w:tcMar>
              <w:top w:w="20" w:type="dxa"/>
              <w:left w:w="20" w:type="dxa"/>
              <w:bottom w:w="20" w:type="dxa"/>
              <w:right w:w="20" w:type="dxa"/>
            </w:tcMar>
            <w:vAlign w:val="center"/>
          </w:tcPr>
          <w:p w14:paraId="5DE7743B" w14:textId="77777777" w:rsidR="00562B65" w:rsidRDefault="00000000">
            <w:pPr>
              <w:widowControl w:val="0"/>
              <w:spacing w:before="240" w:after="240" w:line="240" w:lineRule="auto"/>
              <w:jc w:val="center"/>
              <w:rPr>
                <w:b/>
                <w:sz w:val="24"/>
                <w:szCs w:val="24"/>
              </w:rPr>
            </w:pPr>
            <w:r>
              <w:rPr>
                <w:b/>
                <w:sz w:val="24"/>
                <w:szCs w:val="24"/>
              </w:rPr>
              <w:t>2-3 min</w:t>
            </w:r>
          </w:p>
        </w:tc>
      </w:tr>
      <w:tr w:rsidR="00562B65" w14:paraId="43BCA81C" w14:textId="77777777">
        <w:trPr>
          <w:trHeight w:val="1052"/>
          <w:jc w:val="center"/>
        </w:trPr>
        <w:tc>
          <w:tcPr>
            <w:tcW w:w="1830" w:type="dxa"/>
            <w:tcBorders>
              <w:top w:val="nil"/>
              <w:left w:val="single" w:sz="8" w:space="0" w:color="000000"/>
              <w:bottom w:val="single" w:sz="8" w:space="0" w:color="000000"/>
              <w:right w:val="single" w:sz="8" w:space="0" w:color="000000"/>
            </w:tcBorders>
            <w:shd w:val="clear" w:color="auto" w:fill="FBE4D5"/>
            <w:tcMar>
              <w:top w:w="20" w:type="dxa"/>
              <w:left w:w="20" w:type="dxa"/>
              <w:bottom w:w="20" w:type="dxa"/>
              <w:right w:w="20" w:type="dxa"/>
            </w:tcMar>
            <w:vAlign w:val="center"/>
          </w:tcPr>
          <w:p w14:paraId="544BB131" w14:textId="77777777" w:rsidR="00562B65" w:rsidRDefault="00000000">
            <w:pPr>
              <w:widowControl w:val="0"/>
              <w:spacing w:line="240" w:lineRule="auto"/>
              <w:ind w:left="90"/>
              <w:jc w:val="center"/>
              <w:rPr>
                <w:b/>
                <w:sz w:val="24"/>
                <w:szCs w:val="24"/>
              </w:rPr>
            </w:pPr>
            <w:r>
              <w:rPr>
                <w:b/>
                <w:i/>
                <w:sz w:val="24"/>
                <w:szCs w:val="24"/>
              </w:rPr>
              <w:t xml:space="preserve">Post-task </w:t>
            </w:r>
            <w:r>
              <w:rPr>
                <w:b/>
                <w:i/>
                <w:sz w:val="24"/>
                <w:szCs w:val="24"/>
              </w:rPr>
              <w:br/>
              <w:t xml:space="preserve">Step 3: </w:t>
            </w:r>
            <w:r>
              <w:rPr>
                <w:b/>
                <w:sz w:val="24"/>
                <w:szCs w:val="24"/>
              </w:rPr>
              <w:t>Practice</w:t>
            </w:r>
          </w:p>
        </w:tc>
        <w:tc>
          <w:tcPr>
            <w:tcW w:w="6150" w:type="dxa"/>
            <w:tcBorders>
              <w:top w:val="nil"/>
              <w:left w:val="nil"/>
              <w:bottom w:val="single" w:sz="8" w:space="0" w:color="000000"/>
              <w:right w:val="single" w:sz="8" w:space="0" w:color="000000"/>
            </w:tcBorders>
            <w:tcMar>
              <w:top w:w="72" w:type="dxa"/>
              <w:left w:w="72" w:type="dxa"/>
              <w:bottom w:w="72" w:type="dxa"/>
              <w:right w:w="72" w:type="dxa"/>
            </w:tcMar>
          </w:tcPr>
          <w:p w14:paraId="76D98AB3" w14:textId="77777777" w:rsidR="00562B65" w:rsidRDefault="00000000">
            <w:pPr>
              <w:widowControl w:val="0"/>
              <w:spacing w:line="240" w:lineRule="auto"/>
              <w:rPr>
                <w:sz w:val="24"/>
                <w:szCs w:val="24"/>
              </w:rPr>
            </w:pPr>
            <w:r>
              <w:rPr>
                <w:sz w:val="24"/>
                <w:szCs w:val="24"/>
              </w:rPr>
              <w:t xml:space="preserve">For the practice phase, students will share their trees! Encourage students to get up and walk around the room and share their trees with at least 2 classmates. </w:t>
            </w:r>
          </w:p>
        </w:tc>
        <w:tc>
          <w:tcPr>
            <w:tcW w:w="1425" w:type="dxa"/>
            <w:tcBorders>
              <w:top w:val="nil"/>
              <w:left w:val="nil"/>
              <w:bottom w:val="single" w:sz="8" w:space="0" w:color="000000"/>
              <w:right w:val="single" w:sz="8" w:space="0" w:color="000000"/>
            </w:tcBorders>
            <w:tcMar>
              <w:top w:w="20" w:type="dxa"/>
              <w:left w:w="20" w:type="dxa"/>
              <w:bottom w:w="20" w:type="dxa"/>
              <w:right w:w="20" w:type="dxa"/>
            </w:tcMar>
            <w:vAlign w:val="center"/>
          </w:tcPr>
          <w:p w14:paraId="12AAF66E" w14:textId="77777777" w:rsidR="00562B65" w:rsidRDefault="00000000">
            <w:pPr>
              <w:widowControl w:val="0"/>
              <w:spacing w:line="240" w:lineRule="auto"/>
              <w:jc w:val="center"/>
              <w:rPr>
                <w:b/>
                <w:sz w:val="24"/>
                <w:szCs w:val="24"/>
              </w:rPr>
            </w:pPr>
            <w:r>
              <w:rPr>
                <w:b/>
                <w:sz w:val="24"/>
                <w:szCs w:val="24"/>
              </w:rPr>
              <w:t>2-3 min</w:t>
            </w:r>
          </w:p>
        </w:tc>
      </w:tr>
      <w:tr w:rsidR="00562B65" w14:paraId="67D7567F" w14:textId="77777777">
        <w:trPr>
          <w:trHeight w:val="1052"/>
          <w:jc w:val="center"/>
        </w:trPr>
        <w:tc>
          <w:tcPr>
            <w:tcW w:w="1830" w:type="dxa"/>
            <w:tcBorders>
              <w:top w:val="nil"/>
              <w:left w:val="single" w:sz="8" w:space="0" w:color="000000"/>
              <w:bottom w:val="single" w:sz="8" w:space="0" w:color="000000"/>
              <w:right w:val="single" w:sz="8" w:space="0" w:color="000000"/>
            </w:tcBorders>
            <w:shd w:val="clear" w:color="auto" w:fill="D9D2E9"/>
            <w:tcMar>
              <w:top w:w="20" w:type="dxa"/>
              <w:left w:w="20" w:type="dxa"/>
              <w:bottom w:w="20" w:type="dxa"/>
              <w:right w:w="20" w:type="dxa"/>
            </w:tcMar>
            <w:vAlign w:val="center"/>
          </w:tcPr>
          <w:p w14:paraId="378A2552" w14:textId="77777777" w:rsidR="00562B65" w:rsidRDefault="00000000">
            <w:pPr>
              <w:widowControl w:val="0"/>
              <w:spacing w:before="240" w:after="240" w:line="240" w:lineRule="auto"/>
              <w:ind w:left="90"/>
              <w:jc w:val="center"/>
              <w:rPr>
                <w:b/>
              </w:rPr>
            </w:pPr>
            <w:r>
              <w:rPr>
                <w:b/>
                <w:sz w:val="24"/>
                <w:szCs w:val="24"/>
              </w:rPr>
              <w:t>LESSON CONCLUSION</w:t>
            </w:r>
          </w:p>
        </w:tc>
        <w:tc>
          <w:tcPr>
            <w:tcW w:w="6150" w:type="dxa"/>
            <w:tcBorders>
              <w:top w:val="nil"/>
              <w:left w:val="nil"/>
              <w:bottom w:val="single" w:sz="8" w:space="0" w:color="000000"/>
              <w:right w:val="single" w:sz="8" w:space="0" w:color="000000"/>
            </w:tcBorders>
            <w:shd w:val="clear" w:color="auto" w:fill="D9D2E9"/>
            <w:tcMar>
              <w:top w:w="72" w:type="dxa"/>
              <w:left w:w="72" w:type="dxa"/>
              <w:bottom w:w="72" w:type="dxa"/>
              <w:right w:w="72" w:type="dxa"/>
            </w:tcMar>
          </w:tcPr>
          <w:p w14:paraId="49C68AE3" w14:textId="77777777" w:rsidR="00562B65" w:rsidRDefault="00000000">
            <w:pPr>
              <w:widowControl w:val="0"/>
              <w:spacing w:line="240" w:lineRule="auto"/>
              <w:ind w:right="90"/>
              <w:rPr>
                <w:sz w:val="24"/>
                <w:szCs w:val="24"/>
              </w:rPr>
            </w:pPr>
            <w:r>
              <w:rPr>
                <w:sz w:val="24"/>
                <w:szCs w:val="24"/>
              </w:rPr>
              <w:t xml:space="preserve">In the last minute or two of class, remind students what they can do now by sharing the last two slides (slides 13 &amp; 14) of the ppt. Encourage them to create and email videos introducing </w:t>
            </w:r>
            <w:proofErr w:type="gramStart"/>
            <w:r>
              <w:rPr>
                <w:sz w:val="24"/>
                <w:szCs w:val="24"/>
              </w:rPr>
              <w:t>the</w:t>
            </w:r>
            <w:proofErr w:type="gramEnd"/>
            <w:r>
              <w:rPr>
                <w:sz w:val="24"/>
                <w:szCs w:val="24"/>
              </w:rPr>
              <w:t xml:space="preserve"> loved ones at home to the teacher. </w:t>
            </w:r>
          </w:p>
        </w:tc>
        <w:tc>
          <w:tcPr>
            <w:tcW w:w="1425" w:type="dxa"/>
            <w:tcBorders>
              <w:top w:val="nil"/>
              <w:left w:val="nil"/>
              <w:bottom w:val="single" w:sz="8" w:space="0" w:color="000000"/>
              <w:right w:val="single" w:sz="8" w:space="0" w:color="000000"/>
            </w:tcBorders>
            <w:shd w:val="clear" w:color="auto" w:fill="D9D2E9"/>
            <w:tcMar>
              <w:top w:w="20" w:type="dxa"/>
              <w:left w:w="20" w:type="dxa"/>
              <w:bottom w:w="20" w:type="dxa"/>
              <w:right w:w="20" w:type="dxa"/>
            </w:tcMar>
            <w:vAlign w:val="center"/>
          </w:tcPr>
          <w:p w14:paraId="60CB06F9" w14:textId="77777777" w:rsidR="00562B65" w:rsidRDefault="00000000">
            <w:pPr>
              <w:widowControl w:val="0"/>
              <w:spacing w:before="240" w:after="240" w:line="240" w:lineRule="auto"/>
              <w:jc w:val="center"/>
              <w:rPr>
                <w:b/>
                <w:sz w:val="24"/>
                <w:szCs w:val="24"/>
              </w:rPr>
            </w:pPr>
            <w:r>
              <w:rPr>
                <w:b/>
                <w:sz w:val="24"/>
                <w:szCs w:val="24"/>
              </w:rPr>
              <w:t>1-2 min</w:t>
            </w:r>
          </w:p>
        </w:tc>
      </w:tr>
    </w:tbl>
    <w:p w14:paraId="4B1E3062" w14:textId="77777777" w:rsidR="00562B65" w:rsidRDefault="00000000">
      <w:pPr>
        <w:widowControl w:val="0"/>
        <w:spacing w:before="240" w:after="240" w:line="240" w:lineRule="auto"/>
        <w:rPr>
          <w:b/>
          <w:sz w:val="24"/>
          <w:szCs w:val="24"/>
        </w:rPr>
      </w:pPr>
      <w:r>
        <w:rPr>
          <w:b/>
          <w:color w:val="980000"/>
          <w:sz w:val="24"/>
          <w:szCs w:val="24"/>
        </w:rPr>
        <w:t xml:space="preserve">Important! </w:t>
      </w:r>
      <w:r>
        <w:rPr>
          <w:b/>
          <w:sz w:val="24"/>
          <w:szCs w:val="24"/>
        </w:rPr>
        <w:t xml:space="preserve">Immediately after class, please </w:t>
      </w:r>
      <w:proofErr w:type="spellStart"/>
      <w:r>
        <w:rPr>
          <w:b/>
          <w:sz w:val="24"/>
          <w:szCs w:val="24"/>
        </w:rPr>
        <w:t>completeTask</w:t>
      </w:r>
      <w:proofErr w:type="spellEnd"/>
      <w:r>
        <w:rPr>
          <w:b/>
          <w:sz w:val="24"/>
          <w:szCs w:val="24"/>
        </w:rPr>
        <w:t xml:space="preserve"> Series 2: AFTER CLASS TEACHER QUICK CHECK </w:t>
      </w:r>
    </w:p>
    <w:p w14:paraId="60330F2B" w14:textId="77777777" w:rsidR="00562B65" w:rsidRDefault="00000000">
      <w:pPr>
        <w:widowControl w:val="0"/>
        <w:spacing w:before="240" w:after="240" w:line="240" w:lineRule="auto"/>
        <w:rPr>
          <w:b/>
        </w:rPr>
      </w:pPr>
      <w:r>
        <w:rPr>
          <w:b/>
          <w:color w:val="980000"/>
          <w:sz w:val="24"/>
          <w:szCs w:val="24"/>
        </w:rPr>
        <w:t xml:space="preserve">Important! </w:t>
      </w:r>
      <w:r>
        <w:rPr>
          <w:b/>
          <w:sz w:val="24"/>
          <w:szCs w:val="24"/>
        </w:rPr>
        <w:t>Immediately after class please put aside materials for team members to scan/record.</w:t>
      </w:r>
    </w:p>
    <w:sectPr w:rsidR="00562B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6ECC"/>
    <w:multiLevelType w:val="multilevel"/>
    <w:tmpl w:val="D25CA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490E28"/>
    <w:multiLevelType w:val="multilevel"/>
    <w:tmpl w:val="7F066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EE2391"/>
    <w:multiLevelType w:val="multilevel"/>
    <w:tmpl w:val="2ECC9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4701541">
    <w:abstractNumId w:val="1"/>
  </w:num>
  <w:num w:numId="2" w16cid:durableId="497114930">
    <w:abstractNumId w:val="0"/>
  </w:num>
  <w:num w:numId="3" w16cid:durableId="681394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65"/>
    <w:rsid w:val="00562B65"/>
    <w:rsid w:val="00EA604A"/>
    <w:rsid w:val="00F6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C7E4"/>
  <w15:docId w15:val="{65050B94-B014-488B-BCC5-56DB4361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rPr>
      <w:color w:val="000000"/>
    </w:rPr>
    <w:tblPr>
      <w:tblStyleRowBandSize w:val="1"/>
      <w:tblStyleColBandSize w:val="1"/>
      <w:tblCellMar>
        <w:top w:w="100" w:type="dxa"/>
        <w:left w:w="100" w:type="dxa"/>
        <w:bottom w:w="100" w:type="dxa"/>
        <w:right w:w="100" w:type="dxa"/>
      </w:tblCellMar>
    </w:tblPr>
    <w:tblStylePr w:type="firstRow">
      <w:rPr>
        <w:b w:val="0"/>
        <w:i w:val="0"/>
      </w:rPr>
    </w:tblStylePr>
    <w:tblStylePr w:type="lastRow">
      <w:rPr>
        <w:b w:val="0"/>
        <w:i w:val="0"/>
      </w:rPr>
    </w:tblStylePr>
    <w:tblStylePr w:type="firstCol">
      <w:rPr>
        <w:b w:val="0"/>
        <w:i w:val="0"/>
      </w:rPr>
    </w:tblStylePr>
    <w:tblStylePr w:type="lastCol">
      <w:rPr>
        <w:b w:val="0"/>
        <w:i w:val="0"/>
      </w:rPr>
    </w:tblStylePr>
    <w:tblStylePr w:type="band1Vert">
      <w:rPr>
        <w:b w:val="0"/>
        <w:i w:val="0"/>
      </w:rPr>
    </w:tblStylePr>
    <w:tblStylePr w:type="band2Vert">
      <w:rPr>
        <w:b w:val="0"/>
        <w:i w:val="0"/>
      </w:rPr>
    </w:tblStylePr>
    <w:tblStylePr w:type="band1Horz">
      <w:rPr>
        <w:b w:val="0"/>
        <w:i w:val="0"/>
      </w:rPr>
    </w:tblStylePr>
    <w:tblStylePr w:type="band2Horz">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rPr>
      <w:color w:val="000000"/>
    </w:rPr>
    <w:tblPr>
      <w:tblStyleRowBandSize w:val="1"/>
      <w:tblStyleColBandSize w:val="1"/>
      <w:tblCellMar>
        <w:top w:w="100" w:type="dxa"/>
        <w:left w:w="100" w:type="dxa"/>
        <w:bottom w:w="100" w:type="dxa"/>
        <w:right w:w="100" w:type="dxa"/>
      </w:tblCellMar>
    </w:tblPr>
    <w:tblStylePr w:type="firstRow">
      <w:rPr>
        <w:b w:val="0"/>
        <w:i w:val="0"/>
      </w:rPr>
    </w:tblStylePr>
    <w:tblStylePr w:type="lastRow">
      <w:rPr>
        <w:b w:val="0"/>
        <w:i w:val="0"/>
      </w:rPr>
    </w:tblStylePr>
    <w:tblStylePr w:type="firstCol">
      <w:rPr>
        <w:b w:val="0"/>
        <w:i w:val="0"/>
      </w:rPr>
    </w:tblStylePr>
    <w:tblStylePr w:type="lastCol">
      <w:rPr>
        <w:b w:val="0"/>
        <w:i w:val="0"/>
      </w:rPr>
    </w:tblStylePr>
    <w:tblStylePr w:type="band1Vert">
      <w:rPr>
        <w:b w:val="0"/>
        <w:i w:val="0"/>
      </w:rPr>
    </w:tblStylePr>
    <w:tblStylePr w:type="band2Vert">
      <w:rPr>
        <w:b w:val="0"/>
        <w:i w:val="0"/>
      </w:rPr>
    </w:tblStylePr>
    <w:tblStylePr w:type="band1Horz">
      <w:rPr>
        <w:b w:val="0"/>
        <w:i w:val="0"/>
      </w:rPr>
    </w:tblStylePr>
    <w:tblStylePr w:type="band2Horz">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customStyle="1" w:styleId="a3">
    <w:basedOn w:val="TableNormal"/>
    <w:rPr>
      <w:color w:val="000000"/>
    </w:rPr>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rPr>
      <w:color w:val="000000"/>
    </w:rPr>
    <w:tblPr>
      <w:tblStyleRowBandSize w:val="1"/>
      <w:tblStyleColBandSize w:val="1"/>
      <w:tblCellMar>
        <w:top w:w="100" w:type="dxa"/>
        <w:left w:w="100" w:type="dxa"/>
        <w:bottom w:w="100" w:type="dxa"/>
        <w:right w:w="100" w:type="dxa"/>
      </w:tblCellMar>
    </w:tblPr>
    <w:tblStylePr w:type="firstRow">
      <w:rPr>
        <w:b w:val="0"/>
        <w:i w:val="0"/>
      </w:rPr>
    </w:tblStylePr>
    <w:tblStylePr w:type="lastRow">
      <w:rPr>
        <w:b w:val="0"/>
        <w:i w:val="0"/>
      </w:rPr>
    </w:tblStylePr>
    <w:tblStylePr w:type="firstCol">
      <w:rPr>
        <w:b w:val="0"/>
        <w:i w:val="0"/>
      </w:rPr>
    </w:tblStylePr>
    <w:tblStylePr w:type="lastCol">
      <w:rPr>
        <w:b w:val="0"/>
        <w:i w:val="0"/>
      </w:rPr>
    </w:tblStylePr>
    <w:tblStylePr w:type="band1Vert">
      <w:rPr>
        <w:b w:val="0"/>
        <w:i w:val="0"/>
      </w:rPr>
    </w:tblStylePr>
    <w:tblStylePr w:type="band2Vert">
      <w:rPr>
        <w:b w:val="0"/>
        <w:i w:val="0"/>
      </w:rPr>
    </w:tblStylePr>
    <w:tblStylePr w:type="band1Horz">
      <w:rPr>
        <w:b w:val="0"/>
        <w:i w:val="0"/>
      </w:rPr>
    </w:tblStylePr>
    <w:tblStylePr w:type="band2Horz">
      <w:rPr>
        <w:b w:val="0"/>
        <w:i w:val="0"/>
      </w:rPr>
    </w:tblStylePr>
    <w:tblStylePr w:type="neCell">
      <w:rPr>
        <w:b w:val="0"/>
        <w:i w:val="0"/>
      </w:rPr>
    </w:tblStylePr>
    <w:tblStylePr w:type="nwCell">
      <w:rPr>
        <w:b w:val="0"/>
        <w:i w:val="0"/>
      </w:rPr>
    </w:tblStylePr>
    <w:tblStylePr w:type="seCell">
      <w:rPr>
        <w:b w:val="0"/>
        <w:i w:val="0"/>
      </w:rPr>
    </w:tblStylePr>
    <w:tblStylePr w:type="swCell">
      <w:rPr>
        <w:b w:val="0"/>
        <w:i w:val="0"/>
      </w:rPr>
    </w:tblStylePr>
  </w:style>
  <w:style w:type="table" w:customStyle="1" w:styleId="a6">
    <w:basedOn w:val="TableNormal"/>
    <w:rPr>
      <w:color w:val="00000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h3pLOpBHp1M3BEd9MU1P9O4lbMhr5nS-/ed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hT0POdND7S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yFBNPUOtMm2CPSxlAVAcdofWlQG8vv43x9dVXg88CS8/edit" TargetMode="External"/><Relationship Id="rId11" Type="http://schemas.openxmlformats.org/officeDocument/2006/relationships/hyperlink" Target="https://docs.google.com/document/d/1yFBNPUOtMm2CPSxlAVAcdofWlQG8vv43x9dVXg88CS8/edit" TargetMode="External"/><Relationship Id="rId5" Type="http://schemas.openxmlformats.org/officeDocument/2006/relationships/webSettings" Target="webSettings.xml"/><Relationship Id="rId10" Type="http://schemas.openxmlformats.org/officeDocument/2006/relationships/hyperlink" Target="https://docs.google.com/presentation/d/1h3pLOpBHp1M3BEd9MU1P9O4lbMhr5nS-/edit" TargetMode="External"/><Relationship Id="rId4" Type="http://schemas.openxmlformats.org/officeDocument/2006/relationships/settings" Target="settings.xml"/><Relationship Id="rId9" Type="http://schemas.openxmlformats.org/officeDocument/2006/relationships/hyperlink" Target="https://www.youtube.com/watch?v=fuq7-Qp91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k8kJK3iPTPl8mrLiswWH2acN/A==">AMUW2mU8rYSf5/W2atRsZglotbvVYQgRcVVDgQCGCFkPRvS6VQSrTY/pY7jucyDbcSsBtbdQ+f938rDqe03as9RTjD8+wLAiYZCgcJTEjpHCJsljGP8xxdI=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Coulter-Kern</dc:creator>
  <cp:lastModifiedBy>Coulter-Kern, Mackenzie Dawn</cp:lastModifiedBy>
  <cp:revision>2</cp:revision>
  <dcterms:created xsi:type="dcterms:W3CDTF">2023-07-24T18:40:00Z</dcterms:created>
  <dcterms:modified xsi:type="dcterms:W3CDTF">2023-07-24T18:40:00Z</dcterms:modified>
</cp:coreProperties>
</file>